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0A26DE" w:rsidRDefault="00F0177D" w:rsidP="00C83991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>РОСТОВСКАЯ ОБЛАСТЬ ЗИМОВНИКОВСКИЙ РАЙОН</w:t>
      </w:r>
    </w:p>
    <w:p w:rsidR="00F0177D" w:rsidRPr="000A26DE" w:rsidRDefault="00F0177D" w:rsidP="00C83991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 xml:space="preserve"> ГЛУБОЧАНСКОГО СЕЛЬСКОГО</w:t>
      </w:r>
    </w:p>
    <w:p w:rsidR="00F0177D" w:rsidRPr="000A26DE" w:rsidRDefault="00F0177D" w:rsidP="00C83991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>ПОСЕЛЕНИЯ</w:t>
      </w:r>
    </w:p>
    <w:p w:rsidR="00F0177D" w:rsidRPr="000A26DE" w:rsidRDefault="00F0177D" w:rsidP="00C83991">
      <w:pPr>
        <w:rPr>
          <w:sz w:val="28"/>
          <w:szCs w:val="28"/>
        </w:rPr>
      </w:pPr>
    </w:p>
    <w:p w:rsidR="00F0177D" w:rsidRPr="000A26DE" w:rsidRDefault="00F0177D" w:rsidP="00C83991">
      <w:pPr>
        <w:rPr>
          <w:sz w:val="28"/>
          <w:szCs w:val="28"/>
        </w:rPr>
      </w:pPr>
    </w:p>
    <w:p w:rsidR="00F0177D" w:rsidRPr="000A26DE" w:rsidRDefault="0070372A" w:rsidP="00C83991">
      <w:pPr>
        <w:rPr>
          <w:sz w:val="28"/>
          <w:szCs w:val="28"/>
        </w:rPr>
      </w:pPr>
      <w:r w:rsidRPr="000A26DE">
        <w:rPr>
          <w:sz w:val="28"/>
          <w:szCs w:val="28"/>
        </w:rPr>
        <w:t>24</w:t>
      </w:r>
      <w:r w:rsidR="006D4946" w:rsidRPr="000A26DE">
        <w:rPr>
          <w:sz w:val="28"/>
          <w:szCs w:val="28"/>
        </w:rPr>
        <w:t>.03</w:t>
      </w:r>
      <w:r w:rsidRPr="000A26DE">
        <w:rPr>
          <w:sz w:val="28"/>
          <w:szCs w:val="28"/>
        </w:rPr>
        <w:t>.2023</w:t>
      </w:r>
      <w:r w:rsidR="00C54E60" w:rsidRPr="000A26DE">
        <w:rPr>
          <w:sz w:val="28"/>
          <w:szCs w:val="28"/>
        </w:rPr>
        <w:t xml:space="preserve"> </w:t>
      </w:r>
      <w:r w:rsidR="00F0177D" w:rsidRPr="000A26DE">
        <w:rPr>
          <w:sz w:val="28"/>
          <w:szCs w:val="28"/>
        </w:rPr>
        <w:t xml:space="preserve"> года.                                                </w:t>
      </w:r>
      <w:r w:rsidR="000A26DE">
        <w:rPr>
          <w:sz w:val="28"/>
          <w:szCs w:val="28"/>
        </w:rPr>
        <w:t xml:space="preserve">                    </w:t>
      </w:r>
      <w:r w:rsidR="00F0177D" w:rsidRPr="000A26DE">
        <w:rPr>
          <w:sz w:val="28"/>
          <w:szCs w:val="28"/>
        </w:rPr>
        <w:t xml:space="preserve">          х. Плотников</w:t>
      </w:r>
    </w:p>
    <w:p w:rsidR="00F0177D" w:rsidRPr="000A26DE" w:rsidRDefault="006D4946" w:rsidP="00482AC3">
      <w:pPr>
        <w:jc w:val="center"/>
        <w:rPr>
          <w:sz w:val="28"/>
          <w:szCs w:val="28"/>
        </w:rPr>
      </w:pPr>
      <w:r w:rsidRPr="000A26DE">
        <w:rPr>
          <w:sz w:val="28"/>
          <w:szCs w:val="28"/>
        </w:rPr>
        <w:t>ПРОТОКОЛ № 1</w:t>
      </w:r>
    </w:p>
    <w:p w:rsidR="00F0177D" w:rsidRPr="000A26DE" w:rsidRDefault="00F0177D" w:rsidP="00482AC3">
      <w:pPr>
        <w:jc w:val="center"/>
        <w:rPr>
          <w:sz w:val="28"/>
          <w:szCs w:val="28"/>
        </w:rPr>
      </w:pPr>
      <w:r w:rsidRPr="000A26DE">
        <w:rPr>
          <w:sz w:val="28"/>
          <w:szCs w:val="28"/>
        </w:rPr>
        <w:t>Заседания малого совета по межэтническим отношениям Глубочанского сельского поселения</w:t>
      </w:r>
    </w:p>
    <w:p w:rsidR="00812BEC" w:rsidRPr="000A26DE" w:rsidRDefault="00812BEC" w:rsidP="00812BEC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0A26DE" w:rsidRDefault="00685190" w:rsidP="00685190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A26DE">
              <w:rPr>
                <w:b/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глава  Администрации   Глубочанского сельского поселения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Секретарь </w:t>
            </w:r>
          </w:p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 главный  специалист </w:t>
            </w:r>
          </w:p>
        </w:tc>
      </w:tr>
      <w:tr w:rsidR="00812BEC" w:rsidRPr="000A26DE" w:rsidTr="006B3FDC">
        <w:tc>
          <w:tcPr>
            <w:tcW w:w="9571" w:type="dxa"/>
            <w:gridSpan w:val="4"/>
          </w:tcPr>
          <w:p w:rsidR="00812BEC" w:rsidRPr="000A26DE" w:rsidRDefault="00812BEC" w:rsidP="006B3F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12BEC" w:rsidRPr="000A26DE" w:rsidRDefault="00812BEC" w:rsidP="006B3F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6DE">
              <w:rPr>
                <w:b/>
                <w:sz w:val="28"/>
                <w:szCs w:val="28"/>
                <w:u w:val="single"/>
              </w:rPr>
              <w:t>ПРИСУТСТВУЮЩИЕ</w:t>
            </w:r>
          </w:p>
          <w:p w:rsidR="00812BEC" w:rsidRPr="000A26DE" w:rsidRDefault="00812BEC" w:rsidP="006B3F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812BEC" w:rsidRPr="000A26DE" w:rsidRDefault="00B127B8" w:rsidP="00B127B8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Асельдеров Мурад  Даудович</w:t>
            </w:r>
          </w:p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Директор МУК СДК «Глубочанский»</w:t>
            </w:r>
          </w:p>
        </w:tc>
      </w:tr>
      <w:tr w:rsidR="00812BEC" w:rsidRPr="000A26DE" w:rsidTr="006B3FDC">
        <w:trPr>
          <w:trHeight w:val="450"/>
        </w:trPr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A26DE">
              <w:rPr>
                <w:b/>
                <w:bCs/>
                <w:sz w:val="28"/>
                <w:szCs w:val="28"/>
              </w:rPr>
              <w:t>Главный специалист Администрации Глубочанского сп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812BEC" w:rsidRPr="000A26DE" w:rsidRDefault="00890D6A" w:rsidP="00890D6A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Степаненко Виктор Николаевич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даргинцев  х. Плотников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турок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Член народной дружины «Глубочанского сельского поселения»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даргинцев  х. Глубокий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30" w:type="dxa"/>
          </w:tcPr>
          <w:p w:rsidR="00812BEC" w:rsidRPr="000A26DE" w:rsidRDefault="0070372A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Зозуля Евгения Павловна</w:t>
            </w:r>
          </w:p>
        </w:tc>
        <w:tc>
          <w:tcPr>
            <w:tcW w:w="4927" w:type="dxa"/>
            <w:gridSpan w:val="2"/>
          </w:tcPr>
          <w:p w:rsidR="00812BEC" w:rsidRPr="000A26DE" w:rsidRDefault="0070372A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И.о.</w:t>
            </w:r>
            <w:r w:rsidR="00812BEC" w:rsidRPr="000A26DE">
              <w:rPr>
                <w:b/>
                <w:sz w:val="28"/>
                <w:szCs w:val="28"/>
              </w:rPr>
              <w:t>Директор МБОУ Красночабанская  СОШ № 14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Директор МБОУ Глубочанская  СОШ № 7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чеченцев</w:t>
            </w:r>
          </w:p>
        </w:tc>
      </w:tr>
    </w:tbl>
    <w:p w:rsidR="00F0177D" w:rsidRPr="000A26DE" w:rsidRDefault="00F0177D" w:rsidP="00390AAE">
      <w:pPr>
        <w:spacing w:after="240" w:line="312" w:lineRule="atLeast"/>
        <w:rPr>
          <w:b/>
          <w:color w:val="333333"/>
          <w:sz w:val="28"/>
          <w:szCs w:val="28"/>
        </w:rPr>
      </w:pPr>
    </w:p>
    <w:p w:rsidR="00F0177D" w:rsidRPr="000A26DE" w:rsidRDefault="00F0177D" w:rsidP="008D3A7C">
      <w:pPr>
        <w:spacing w:after="240" w:line="312" w:lineRule="atLeast"/>
        <w:jc w:val="center"/>
        <w:rPr>
          <w:b/>
          <w:color w:val="333333"/>
          <w:sz w:val="28"/>
          <w:szCs w:val="28"/>
        </w:rPr>
      </w:pPr>
      <w:r w:rsidRPr="000A26DE">
        <w:rPr>
          <w:b/>
          <w:color w:val="333333"/>
          <w:sz w:val="28"/>
          <w:szCs w:val="28"/>
        </w:rPr>
        <w:lastRenderedPageBreak/>
        <w:t>Повестка дня:</w:t>
      </w:r>
    </w:p>
    <w:p w:rsidR="00F0177D" w:rsidRPr="000A26DE" w:rsidRDefault="00F0177D" w:rsidP="00A5220D">
      <w:pPr>
        <w:numPr>
          <w:ilvl w:val="0"/>
          <w:numId w:val="12"/>
        </w:numPr>
        <w:jc w:val="both"/>
        <w:rPr>
          <w:sz w:val="28"/>
          <w:szCs w:val="28"/>
        </w:rPr>
      </w:pPr>
      <w:r w:rsidRPr="00F2130B">
        <w:rPr>
          <w:bCs/>
          <w:iCs/>
          <w:color w:val="000000"/>
          <w:sz w:val="28"/>
          <w:szCs w:val="28"/>
        </w:rPr>
        <w:t>О состоянии межнациональных и межконфессиональных отношений на территории Глубочанского сельского поселения</w:t>
      </w:r>
      <w:r w:rsidR="00A5220D" w:rsidRPr="00F2130B">
        <w:rPr>
          <w:bCs/>
          <w:iCs/>
          <w:color w:val="000000"/>
          <w:sz w:val="28"/>
          <w:szCs w:val="28"/>
        </w:rPr>
        <w:t xml:space="preserve">. </w:t>
      </w:r>
      <w:r w:rsidR="00A5220D" w:rsidRPr="00F2130B">
        <w:rPr>
          <w:sz w:val="28"/>
          <w:szCs w:val="28"/>
        </w:rPr>
        <w:t>О сохранении межэтнического согласия на территории Глубочанского сп.</w:t>
      </w:r>
      <w:r w:rsidR="00A5220D" w:rsidRPr="000A26DE">
        <w:rPr>
          <w:sz w:val="28"/>
          <w:szCs w:val="28"/>
        </w:rPr>
        <w:t xml:space="preserve"> </w:t>
      </w:r>
      <w:r w:rsidRPr="000A26DE">
        <w:rPr>
          <w:bCs/>
          <w:iCs/>
          <w:color w:val="000000"/>
          <w:sz w:val="28"/>
          <w:szCs w:val="28"/>
        </w:rPr>
        <w:t xml:space="preserve"> (докладчик</w:t>
      </w:r>
      <w:r w:rsidR="00685190" w:rsidRPr="000A26DE">
        <w:rPr>
          <w:bCs/>
          <w:iCs/>
          <w:color w:val="000000"/>
          <w:sz w:val="28"/>
          <w:szCs w:val="28"/>
        </w:rPr>
        <w:t>: Шахаев В.А.</w:t>
      </w:r>
      <w:r w:rsidR="00463811" w:rsidRPr="000A26DE">
        <w:rPr>
          <w:bCs/>
          <w:iCs/>
          <w:color w:val="000000"/>
          <w:sz w:val="28"/>
          <w:szCs w:val="28"/>
        </w:rPr>
        <w:t xml:space="preserve"> –  глава  А</w:t>
      </w:r>
      <w:r w:rsidRPr="000A26DE">
        <w:rPr>
          <w:bCs/>
          <w:iCs/>
          <w:color w:val="000000"/>
          <w:sz w:val="28"/>
          <w:szCs w:val="28"/>
        </w:rPr>
        <w:t>дминистрации</w:t>
      </w:r>
      <w:r w:rsidR="00463811" w:rsidRPr="000A26DE">
        <w:rPr>
          <w:bCs/>
          <w:iCs/>
          <w:color w:val="000000"/>
          <w:sz w:val="28"/>
          <w:szCs w:val="28"/>
        </w:rPr>
        <w:t xml:space="preserve"> Глубочанского </w:t>
      </w:r>
      <w:r w:rsidRPr="000A26DE">
        <w:rPr>
          <w:bCs/>
          <w:iCs/>
          <w:color w:val="000000"/>
          <w:sz w:val="28"/>
          <w:szCs w:val="28"/>
        </w:rPr>
        <w:t xml:space="preserve"> сельского  поселения)</w:t>
      </w:r>
    </w:p>
    <w:p w:rsidR="005F4104" w:rsidRDefault="000A26DE" w:rsidP="00F2130B">
      <w:pPr>
        <w:numPr>
          <w:ilvl w:val="0"/>
          <w:numId w:val="12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0A26DE">
        <w:rPr>
          <w:color w:val="000000"/>
          <w:sz w:val="28"/>
          <w:szCs w:val="28"/>
        </w:rPr>
        <w:t xml:space="preserve"> О начале срока выпаса сельскохозяйственных животных и птиц на территории Глубочанского сельского поселения и соблюдение Правил благоустройства и содержания домашних животных (статей 4.1, 4.5, 5.1, 6.4 и др. Областного закона Ростовской области от 25.10.2002 № 273-ЗС «Об административных нарушениях») </w:t>
      </w:r>
      <w:r w:rsidRPr="000A26DE">
        <w:rPr>
          <w:bCs/>
          <w:iCs/>
          <w:color w:val="000000"/>
          <w:sz w:val="28"/>
          <w:szCs w:val="28"/>
        </w:rPr>
        <w:t>(докладчик: Шахаев В.А. –  глава  Администрации Глубочанского  сельского  поселения)</w:t>
      </w:r>
      <w:r w:rsidRPr="000A26DE">
        <w:rPr>
          <w:color w:val="000000"/>
          <w:sz w:val="28"/>
          <w:szCs w:val="28"/>
        </w:rPr>
        <w:t>.</w:t>
      </w:r>
    </w:p>
    <w:p w:rsidR="00F2130B" w:rsidRPr="00F2130B" w:rsidRDefault="00F2130B" w:rsidP="00F2130B">
      <w:pPr>
        <w:shd w:val="clear" w:color="auto" w:fill="FFFFFF"/>
        <w:ind w:left="720"/>
        <w:jc w:val="both"/>
        <w:rPr>
          <w:rFonts w:ascii="YS Text" w:hAnsi="YS Text"/>
          <w:color w:val="000000"/>
          <w:sz w:val="28"/>
          <w:szCs w:val="28"/>
        </w:rPr>
      </w:pPr>
    </w:p>
    <w:p w:rsidR="00F0177D" w:rsidRPr="000A26DE" w:rsidRDefault="00F0177D" w:rsidP="00A5220D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По первому вопросу слушали:</w:t>
      </w:r>
    </w:p>
    <w:p w:rsidR="00F0177D" w:rsidRPr="000A26DE" w:rsidRDefault="00685190" w:rsidP="00703BFC">
      <w:pPr>
        <w:spacing w:after="240" w:line="312" w:lineRule="atLeast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Докладчик:   Шахаев В.А.</w:t>
      </w:r>
    </w:p>
    <w:p w:rsidR="00F0177D" w:rsidRPr="000A26DE" w:rsidRDefault="00F0177D" w:rsidP="00E73D29">
      <w:pPr>
        <w:jc w:val="both"/>
        <w:rPr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 xml:space="preserve">Сейчас я </w:t>
      </w:r>
      <w:r w:rsidR="00463811" w:rsidRPr="000A26DE">
        <w:rPr>
          <w:sz w:val="28"/>
          <w:szCs w:val="28"/>
        </w:rPr>
        <w:t xml:space="preserve">  хотел</w:t>
      </w:r>
      <w:r w:rsidRPr="000A26DE">
        <w:rPr>
          <w:sz w:val="28"/>
          <w:szCs w:val="28"/>
        </w:rPr>
        <w:t xml:space="preserve">  до Вас довести следующую инф</w:t>
      </w:r>
      <w:r w:rsidR="00081450" w:rsidRPr="000A26DE">
        <w:rPr>
          <w:sz w:val="28"/>
          <w:szCs w:val="28"/>
        </w:rPr>
        <w:t xml:space="preserve">ормацию: За истекший период 2023 </w:t>
      </w:r>
      <w:r w:rsidRPr="000A26DE">
        <w:rPr>
          <w:sz w:val="28"/>
          <w:szCs w:val="28"/>
        </w:rP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Pr="000A26DE" w:rsidRDefault="00F0177D" w:rsidP="00E73D29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>- иных обращение не поступало;</w:t>
      </w:r>
    </w:p>
    <w:p w:rsidR="00F0177D" w:rsidRPr="000A26DE" w:rsidRDefault="00F0177D" w:rsidP="00E73D29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>- о конфликтах на межнациональной почве не поступало;</w:t>
      </w:r>
    </w:p>
    <w:p w:rsidR="00F0177D" w:rsidRPr="000A26DE" w:rsidRDefault="00F0177D" w:rsidP="00E73D29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>- о массовых акциях и иных проявлениях конфликтов на межнациональной почве не поступало.</w:t>
      </w:r>
    </w:p>
    <w:p w:rsidR="00F0177D" w:rsidRPr="000A26DE" w:rsidRDefault="00F0177D" w:rsidP="00703BFC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 xml:space="preserve">Данную информацию администрация поселения ежемесячно сдает в Прокуратуру Зимовниковского района. </w:t>
      </w:r>
    </w:p>
    <w:p w:rsidR="002D4A8F" w:rsidRPr="000A26DE" w:rsidRDefault="00B127B8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  <w:sz w:val="28"/>
          <w:szCs w:val="28"/>
        </w:rPr>
      </w:pPr>
      <w:r w:rsidRPr="000A26DE">
        <w:rPr>
          <w:bCs/>
          <w:color w:val="31383A"/>
          <w:kern w:val="36"/>
          <w:sz w:val="28"/>
          <w:szCs w:val="28"/>
        </w:rPr>
        <w:t xml:space="preserve">На сегодняшний день Администрацией Глубочанского сельского поселения была </w:t>
      </w:r>
      <w:r w:rsidR="005A371C" w:rsidRPr="000A26DE">
        <w:rPr>
          <w:bCs/>
          <w:color w:val="31383A"/>
          <w:kern w:val="36"/>
          <w:sz w:val="28"/>
          <w:szCs w:val="28"/>
        </w:rPr>
        <w:t xml:space="preserve"> </w:t>
      </w:r>
      <w:r w:rsidRPr="000A26DE">
        <w:rPr>
          <w:bCs/>
          <w:color w:val="31383A"/>
          <w:kern w:val="36"/>
          <w:sz w:val="28"/>
          <w:szCs w:val="28"/>
        </w:rPr>
        <w:t xml:space="preserve">проделана следующая работа: </w:t>
      </w:r>
      <w:r w:rsidR="002D4A8F" w:rsidRPr="000A26DE">
        <w:rPr>
          <w:bCs/>
          <w:color w:val="31383A"/>
          <w:kern w:val="36"/>
          <w:sz w:val="28"/>
          <w:szCs w:val="28"/>
        </w:rPr>
        <w:t>провед</w:t>
      </w:r>
      <w:r w:rsidR="00081450" w:rsidRPr="000A26DE">
        <w:rPr>
          <w:bCs/>
          <w:color w:val="31383A"/>
          <w:kern w:val="36"/>
          <w:sz w:val="28"/>
          <w:szCs w:val="28"/>
        </w:rPr>
        <w:t>ена беседа «Толерантность – путь к миру</w:t>
      </w:r>
      <w:r w:rsidR="002D4A8F" w:rsidRPr="000A26DE">
        <w:rPr>
          <w:bCs/>
          <w:color w:val="31383A"/>
          <w:kern w:val="36"/>
          <w:sz w:val="28"/>
          <w:szCs w:val="28"/>
        </w:rPr>
        <w:t xml:space="preserve">» - февраль, беседа «Терроризм </w:t>
      </w:r>
      <w:r w:rsidR="00081450" w:rsidRPr="000A26DE">
        <w:rPr>
          <w:bCs/>
          <w:color w:val="31383A"/>
          <w:kern w:val="36"/>
          <w:sz w:val="28"/>
          <w:szCs w:val="28"/>
        </w:rPr>
        <w:t xml:space="preserve">- </w:t>
      </w:r>
      <w:r w:rsidR="002D4A8F" w:rsidRPr="000A26DE">
        <w:rPr>
          <w:bCs/>
          <w:color w:val="31383A"/>
          <w:kern w:val="36"/>
          <w:sz w:val="28"/>
          <w:szCs w:val="28"/>
        </w:rPr>
        <w:t>угроза обществу» - март.</w:t>
      </w:r>
    </w:p>
    <w:p w:rsidR="00F0177D" w:rsidRPr="000A26DE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  <w:sz w:val="28"/>
          <w:szCs w:val="28"/>
        </w:rPr>
      </w:pPr>
      <w:r w:rsidRPr="000A26DE">
        <w:rPr>
          <w:bCs/>
          <w:color w:val="31383A"/>
          <w:kern w:val="36"/>
          <w:sz w:val="28"/>
          <w:szCs w:val="28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Pr="000A26DE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  <w:sz w:val="28"/>
          <w:szCs w:val="28"/>
        </w:rPr>
      </w:pPr>
      <w:r w:rsidRPr="000A26DE">
        <w:rPr>
          <w:bCs/>
          <w:color w:val="31383A"/>
          <w:kern w:val="36"/>
          <w:sz w:val="28"/>
          <w:szCs w:val="28"/>
        </w:rPr>
        <w:t>Администрацией поселения разработаны и раздаются населению памятки: «Памятка</w:t>
      </w:r>
      <w:r w:rsidR="00463811" w:rsidRPr="000A26DE">
        <w:rPr>
          <w:bCs/>
          <w:color w:val="31383A"/>
          <w:kern w:val="36"/>
          <w:sz w:val="28"/>
          <w:szCs w:val="28"/>
        </w:rPr>
        <w:t xml:space="preserve"> толерантности»  в к</w:t>
      </w:r>
      <w:r w:rsidR="00B127B8" w:rsidRPr="000A26DE">
        <w:rPr>
          <w:bCs/>
          <w:color w:val="31383A"/>
          <w:kern w:val="36"/>
          <w:sz w:val="28"/>
          <w:szCs w:val="28"/>
        </w:rPr>
        <w:t>олич</w:t>
      </w:r>
      <w:r w:rsidR="00081450" w:rsidRPr="000A26DE">
        <w:rPr>
          <w:bCs/>
          <w:color w:val="31383A"/>
          <w:kern w:val="36"/>
          <w:sz w:val="28"/>
          <w:szCs w:val="28"/>
        </w:rPr>
        <w:t>естве 43</w:t>
      </w:r>
      <w:r w:rsidR="005F4104" w:rsidRPr="000A26DE">
        <w:rPr>
          <w:bCs/>
          <w:color w:val="31383A"/>
          <w:kern w:val="36"/>
          <w:sz w:val="28"/>
          <w:szCs w:val="28"/>
        </w:rPr>
        <w:t xml:space="preserve">  шт. (за истекший перио</w:t>
      </w:r>
      <w:r w:rsidR="00081450" w:rsidRPr="000A26DE">
        <w:rPr>
          <w:bCs/>
          <w:color w:val="31383A"/>
          <w:kern w:val="36"/>
          <w:sz w:val="28"/>
          <w:szCs w:val="28"/>
        </w:rPr>
        <w:t>д 2023</w:t>
      </w:r>
      <w:r w:rsidRPr="000A26DE">
        <w:rPr>
          <w:bCs/>
          <w:color w:val="31383A"/>
          <w:kern w:val="36"/>
          <w:sz w:val="28"/>
          <w:szCs w:val="28"/>
        </w:rPr>
        <w:t xml:space="preserve"> года)    на собраниях граждан и посетителям администрации.</w:t>
      </w:r>
    </w:p>
    <w:p w:rsidR="002D4A8F" w:rsidRPr="000A26DE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>Так же</w:t>
      </w:r>
      <w:r w:rsidRPr="000A26DE">
        <w:rPr>
          <w:b/>
          <w:bCs/>
          <w:iCs/>
          <w:color w:val="000000"/>
          <w:sz w:val="28"/>
          <w:szCs w:val="28"/>
        </w:rPr>
        <w:t xml:space="preserve"> </w:t>
      </w:r>
      <w:r w:rsidRPr="000A26DE">
        <w:rPr>
          <w:bCs/>
          <w:iCs/>
          <w:color w:val="000000"/>
          <w:sz w:val="28"/>
          <w:szCs w:val="28"/>
        </w:rPr>
        <w:t xml:space="preserve">на каждом сходе администрацией поселения проводится  информирование населения в области  укрепления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вражды. </w:t>
      </w:r>
    </w:p>
    <w:p w:rsidR="00081450" w:rsidRPr="000A26DE" w:rsidRDefault="00081450" w:rsidP="00081450">
      <w:pPr>
        <w:jc w:val="both"/>
        <w:rPr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lastRenderedPageBreak/>
        <w:t xml:space="preserve">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081450" w:rsidRPr="000A26DE" w:rsidRDefault="00081450" w:rsidP="00081450">
      <w:pPr>
        <w:jc w:val="both"/>
        <w:rPr>
          <w:sz w:val="28"/>
          <w:szCs w:val="28"/>
        </w:rPr>
      </w:pPr>
    </w:p>
    <w:p w:rsidR="00081450" w:rsidRPr="000A26DE" w:rsidRDefault="00081450" w:rsidP="00081450">
      <w:pPr>
        <w:jc w:val="both"/>
        <w:rPr>
          <w:sz w:val="28"/>
          <w:szCs w:val="28"/>
        </w:rPr>
      </w:pPr>
    </w:p>
    <w:p w:rsidR="00F619FF" w:rsidRPr="000A26DE" w:rsidRDefault="00F619FF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>РЕШИЛИ: Информацию принять к сведени</w:t>
      </w:r>
      <w:r w:rsidR="00896625" w:rsidRPr="000A26DE">
        <w:rPr>
          <w:bCs/>
          <w:iCs/>
          <w:color w:val="000000"/>
          <w:sz w:val="28"/>
          <w:szCs w:val="28"/>
        </w:rPr>
        <w:t>ю</w:t>
      </w:r>
    </w:p>
    <w:p w:rsidR="000A26DE" w:rsidRPr="000A26DE" w:rsidRDefault="000A26DE" w:rsidP="000A26DE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По второму  вопросу слушали:</w:t>
      </w:r>
    </w:p>
    <w:p w:rsidR="000A26DE" w:rsidRPr="000A26DE" w:rsidRDefault="000A26DE" w:rsidP="000A26DE">
      <w:pPr>
        <w:spacing w:after="240" w:line="312" w:lineRule="atLeast"/>
        <w:rPr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 xml:space="preserve">Докладчик:   </w:t>
      </w:r>
      <w:r w:rsidRPr="000A26DE">
        <w:rPr>
          <w:bCs/>
          <w:iCs/>
          <w:color w:val="000000"/>
          <w:sz w:val="28"/>
          <w:szCs w:val="28"/>
        </w:rPr>
        <w:t>Шахаев В.А.</w:t>
      </w:r>
    </w:p>
    <w:p w:rsidR="000A26DE" w:rsidRDefault="000A26DE" w:rsidP="000A26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присутствую</w:t>
      </w:r>
      <w:r w:rsidR="00EC2BAB">
        <w:rPr>
          <w:color w:val="000000"/>
          <w:sz w:val="28"/>
          <w:szCs w:val="28"/>
        </w:rPr>
        <w:t xml:space="preserve">щие сегодня были проведены сходы </w:t>
      </w:r>
      <w:r>
        <w:rPr>
          <w:color w:val="000000"/>
          <w:sz w:val="28"/>
          <w:szCs w:val="28"/>
        </w:rPr>
        <w:t xml:space="preserve"> граждан на которых было решено считать </w:t>
      </w:r>
      <w:r w:rsidRPr="001C57F7">
        <w:rPr>
          <w:color w:val="000000"/>
          <w:sz w:val="28"/>
          <w:szCs w:val="28"/>
        </w:rPr>
        <w:t>– начало пастбищного периода на муни</w:t>
      </w:r>
      <w:r>
        <w:rPr>
          <w:color w:val="000000"/>
          <w:sz w:val="28"/>
          <w:szCs w:val="28"/>
        </w:rPr>
        <w:t xml:space="preserve">ципальных землях Глубочанского сельского поселения начинается с 01 апреля. </w:t>
      </w:r>
      <w:r>
        <w:rPr>
          <w:rFonts w:ascii="YS Text" w:hAnsi="YS Text"/>
          <w:color w:val="000000"/>
          <w:sz w:val="19"/>
          <w:szCs w:val="19"/>
        </w:rPr>
        <w:t xml:space="preserve">  </w:t>
      </w:r>
      <w:r w:rsidRPr="001C57F7">
        <w:rPr>
          <w:color w:val="000000"/>
          <w:sz w:val="28"/>
          <w:szCs w:val="28"/>
        </w:rPr>
        <w:t>Прошу Вас информирова</w:t>
      </w:r>
      <w:r>
        <w:rPr>
          <w:color w:val="000000"/>
          <w:sz w:val="28"/>
          <w:szCs w:val="28"/>
        </w:rPr>
        <w:t>ть Администрацию Глубочанского</w:t>
      </w:r>
      <w:r w:rsidRPr="001C5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1C5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меня лично </w:t>
      </w:r>
      <w:r w:rsidRPr="001C57F7">
        <w:rPr>
          <w:color w:val="000000"/>
          <w:sz w:val="28"/>
          <w:szCs w:val="28"/>
        </w:rPr>
        <w:t>о возникновении всех конфликтных ситуаций имеющих национальную окраску на территории поселения  возникших на почве имущественного характера между владельцами КФХ, ЛПХ по земельным участкам, по выпасу скота, в том числе межнационального или экстремистского характера.</w:t>
      </w:r>
    </w:p>
    <w:p w:rsidR="000A26DE" w:rsidRDefault="000A26DE" w:rsidP="000A26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нарушение установленных законом нормативно правовых актов органов местного самоуправления правил прогона и выпаса сельскохозяйственных животных и птиц, а также нарушение допустимых норм нагрузки на пастбище влечет предупреждение или наложение административного штрафа.</w:t>
      </w:r>
    </w:p>
    <w:p w:rsidR="000A26DE" w:rsidRDefault="000A26DE" w:rsidP="000A26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Далее: Ознакомление со статьями </w:t>
      </w:r>
      <w:r>
        <w:rPr>
          <w:sz w:val="28"/>
          <w:szCs w:val="28"/>
        </w:rPr>
        <w:t>Областного закона от 25.10.2002 г. №273 «Об административных правонарушениях» в области охраны окружающей среды и природопользования, в области благоус</w:t>
      </w:r>
      <w:r w:rsidR="00C25FCC">
        <w:rPr>
          <w:sz w:val="28"/>
          <w:szCs w:val="28"/>
        </w:rPr>
        <w:t>тройства и в сельс</w:t>
      </w:r>
      <w:r w:rsidR="00F26AF7">
        <w:rPr>
          <w:sz w:val="28"/>
          <w:szCs w:val="28"/>
        </w:rPr>
        <w:t>ком хозяйстве, постановлением Правительства Ростовской области от 07.02.2013 г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0A26DE" w:rsidRDefault="000A26DE" w:rsidP="000A26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глава Администрации обратил внимание на то, что наступает пожароопасный период и запрещено сжигать любой мусор. Это может привести к пожарам. Также обратил внимание на то, чтобы при выпасе животных соблюдались меры предосторожности от укусов клещей. </w:t>
      </w:r>
    </w:p>
    <w:p w:rsidR="00EC2BAB" w:rsidRDefault="00EC2BAB" w:rsidP="00EC2BAB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</w:p>
    <w:p w:rsidR="00EC2BAB" w:rsidRPr="000A26DE" w:rsidRDefault="00EC2BAB" w:rsidP="00EC2BAB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>РЕШИЛИ: Информацию принять к сведению</w:t>
      </w:r>
    </w:p>
    <w:p w:rsidR="00A43E1A" w:rsidRPr="00EC2BAB" w:rsidRDefault="00F619FF" w:rsidP="00EC2BAB">
      <w:pPr>
        <w:spacing w:after="240" w:line="312" w:lineRule="atLeast"/>
        <w:jc w:val="center"/>
        <w:rPr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ab/>
      </w:r>
    </w:p>
    <w:p w:rsidR="00F0177D" w:rsidRPr="000A26DE" w:rsidRDefault="00F0177D" w:rsidP="00C46A94">
      <w:pPr>
        <w:rPr>
          <w:sz w:val="28"/>
          <w:szCs w:val="28"/>
        </w:rPr>
      </w:pPr>
      <w:r w:rsidRPr="000A26DE">
        <w:rPr>
          <w:sz w:val="28"/>
          <w:szCs w:val="28"/>
        </w:rPr>
        <w:t xml:space="preserve">Председатель:                                                                </w:t>
      </w:r>
      <w:r w:rsidR="00685190" w:rsidRPr="000A26DE">
        <w:rPr>
          <w:sz w:val="28"/>
          <w:szCs w:val="28"/>
        </w:rPr>
        <w:t xml:space="preserve">                     В.А.Шахаев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A9" w:rsidRDefault="002107A9">
      <w:r>
        <w:separator/>
      </w:r>
    </w:p>
  </w:endnote>
  <w:endnote w:type="continuationSeparator" w:id="1">
    <w:p w:rsidR="002107A9" w:rsidRDefault="0021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A9" w:rsidRDefault="002107A9">
      <w:r>
        <w:separator/>
      </w:r>
    </w:p>
  </w:footnote>
  <w:footnote w:type="continuationSeparator" w:id="1">
    <w:p w:rsidR="002107A9" w:rsidRDefault="00210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54176"/>
    <w:rsid w:val="0005470A"/>
    <w:rsid w:val="000655A6"/>
    <w:rsid w:val="0006738B"/>
    <w:rsid w:val="00081450"/>
    <w:rsid w:val="00093D87"/>
    <w:rsid w:val="000A26DE"/>
    <w:rsid w:val="000A2A0B"/>
    <w:rsid w:val="000D14F9"/>
    <w:rsid w:val="00120257"/>
    <w:rsid w:val="0012067C"/>
    <w:rsid w:val="001655EB"/>
    <w:rsid w:val="00167505"/>
    <w:rsid w:val="00185637"/>
    <w:rsid w:val="001A4DAC"/>
    <w:rsid w:val="001B6046"/>
    <w:rsid w:val="00202474"/>
    <w:rsid w:val="00202740"/>
    <w:rsid w:val="002107A9"/>
    <w:rsid w:val="002152D1"/>
    <w:rsid w:val="00217EE4"/>
    <w:rsid w:val="0022638C"/>
    <w:rsid w:val="00226CD7"/>
    <w:rsid w:val="00227811"/>
    <w:rsid w:val="002338AD"/>
    <w:rsid w:val="00256726"/>
    <w:rsid w:val="002577E4"/>
    <w:rsid w:val="0027075A"/>
    <w:rsid w:val="00277D08"/>
    <w:rsid w:val="002968C4"/>
    <w:rsid w:val="002A2135"/>
    <w:rsid w:val="002D4A8F"/>
    <w:rsid w:val="002E7B65"/>
    <w:rsid w:val="002F2BF5"/>
    <w:rsid w:val="003107C7"/>
    <w:rsid w:val="00311E0B"/>
    <w:rsid w:val="00313C1F"/>
    <w:rsid w:val="00326E42"/>
    <w:rsid w:val="00331F52"/>
    <w:rsid w:val="00355F10"/>
    <w:rsid w:val="00362BCF"/>
    <w:rsid w:val="003737BD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3F5B62"/>
    <w:rsid w:val="00415CBE"/>
    <w:rsid w:val="00427713"/>
    <w:rsid w:val="00431B35"/>
    <w:rsid w:val="00445FF1"/>
    <w:rsid w:val="0045645B"/>
    <w:rsid w:val="00463811"/>
    <w:rsid w:val="004644BD"/>
    <w:rsid w:val="004726DF"/>
    <w:rsid w:val="00473775"/>
    <w:rsid w:val="004746B3"/>
    <w:rsid w:val="00482AC3"/>
    <w:rsid w:val="004B53C8"/>
    <w:rsid w:val="004C23BA"/>
    <w:rsid w:val="004C5AAC"/>
    <w:rsid w:val="004D207A"/>
    <w:rsid w:val="00507411"/>
    <w:rsid w:val="00514F4C"/>
    <w:rsid w:val="005257BD"/>
    <w:rsid w:val="00560EBF"/>
    <w:rsid w:val="005857AB"/>
    <w:rsid w:val="00593969"/>
    <w:rsid w:val="005A2F1A"/>
    <w:rsid w:val="005A371C"/>
    <w:rsid w:val="005A49D5"/>
    <w:rsid w:val="005C4674"/>
    <w:rsid w:val="005D52B4"/>
    <w:rsid w:val="005E57F6"/>
    <w:rsid w:val="005F2350"/>
    <w:rsid w:val="005F2744"/>
    <w:rsid w:val="005F341D"/>
    <w:rsid w:val="005F4104"/>
    <w:rsid w:val="00600C8B"/>
    <w:rsid w:val="00622B8E"/>
    <w:rsid w:val="00651BBD"/>
    <w:rsid w:val="00657993"/>
    <w:rsid w:val="00674DB5"/>
    <w:rsid w:val="00685190"/>
    <w:rsid w:val="0069389C"/>
    <w:rsid w:val="006A0BD4"/>
    <w:rsid w:val="006A532B"/>
    <w:rsid w:val="006A5DAE"/>
    <w:rsid w:val="006B0A7F"/>
    <w:rsid w:val="006B7F98"/>
    <w:rsid w:val="006C6690"/>
    <w:rsid w:val="006D4946"/>
    <w:rsid w:val="006D5D20"/>
    <w:rsid w:val="006D6225"/>
    <w:rsid w:val="006E1252"/>
    <w:rsid w:val="006E529B"/>
    <w:rsid w:val="007001F0"/>
    <w:rsid w:val="0070372A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487"/>
    <w:rsid w:val="00787D9C"/>
    <w:rsid w:val="007A20B1"/>
    <w:rsid w:val="007C2E25"/>
    <w:rsid w:val="007C41F9"/>
    <w:rsid w:val="007D1803"/>
    <w:rsid w:val="0080140E"/>
    <w:rsid w:val="008017CF"/>
    <w:rsid w:val="00812BEC"/>
    <w:rsid w:val="008230FB"/>
    <w:rsid w:val="00845013"/>
    <w:rsid w:val="00857F53"/>
    <w:rsid w:val="00867FD6"/>
    <w:rsid w:val="00883AFB"/>
    <w:rsid w:val="00890D6A"/>
    <w:rsid w:val="00894525"/>
    <w:rsid w:val="00896625"/>
    <w:rsid w:val="00897813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2046C"/>
    <w:rsid w:val="00934119"/>
    <w:rsid w:val="00940A2B"/>
    <w:rsid w:val="0095357A"/>
    <w:rsid w:val="0097008A"/>
    <w:rsid w:val="00972F57"/>
    <w:rsid w:val="009819C8"/>
    <w:rsid w:val="009851F8"/>
    <w:rsid w:val="00997441"/>
    <w:rsid w:val="009A4268"/>
    <w:rsid w:val="009A485A"/>
    <w:rsid w:val="009C727A"/>
    <w:rsid w:val="009D3B40"/>
    <w:rsid w:val="009E39FA"/>
    <w:rsid w:val="009E6E94"/>
    <w:rsid w:val="00A01B50"/>
    <w:rsid w:val="00A1404A"/>
    <w:rsid w:val="00A17B86"/>
    <w:rsid w:val="00A41689"/>
    <w:rsid w:val="00A43E1A"/>
    <w:rsid w:val="00A4499E"/>
    <w:rsid w:val="00A5220D"/>
    <w:rsid w:val="00A70479"/>
    <w:rsid w:val="00A70E68"/>
    <w:rsid w:val="00A71ACB"/>
    <w:rsid w:val="00A813AE"/>
    <w:rsid w:val="00A84B2C"/>
    <w:rsid w:val="00A864A6"/>
    <w:rsid w:val="00AA1620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127B8"/>
    <w:rsid w:val="00B1736D"/>
    <w:rsid w:val="00B446C4"/>
    <w:rsid w:val="00B47207"/>
    <w:rsid w:val="00B65100"/>
    <w:rsid w:val="00BC0389"/>
    <w:rsid w:val="00BE2065"/>
    <w:rsid w:val="00BF04AB"/>
    <w:rsid w:val="00BF23B1"/>
    <w:rsid w:val="00BF60F9"/>
    <w:rsid w:val="00BF6CA3"/>
    <w:rsid w:val="00C008AF"/>
    <w:rsid w:val="00C23121"/>
    <w:rsid w:val="00C25FCC"/>
    <w:rsid w:val="00C44005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CE41AA"/>
    <w:rsid w:val="00D13032"/>
    <w:rsid w:val="00D1440B"/>
    <w:rsid w:val="00D1666E"/>
    <w:rsid w:val="00D26030"/>
    <w:rsid w:val="00D34379"/>
    <w:rsid w:val="00D46814"/>
    <w:rsid w:val="00D47115"/>
    <w:rsid w:val="00D57565"/>
    <w:rsid w:val="00D7697E"/>
    <w:rsid w:val="00D77055"/>
    <w:rsid w:val="00D77AB3"/>
    <w:rsid w:val="00DB7F8B"/>
    <w:rsid w:val="00DC76DA"/>
    <w:rsid w:val="00DD478B"/>
    <w:rsid w:val="00DD5DD5"/>
    <w:rsid w:val="00DE1017"/>
    <w:rsid w:val="00DE2C79"/>
    <w:rsid w:val="00DF68E9"/>
    <w:rsid w:val="00E0461C"/>
    <w:rsid w:val="00E26FE6"/>
    <w:rsid w:val="00E33CD9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C2BAB"/>
    <w:rsid w:val="00EE3991"/>
    <w:rsid w:val="00EE599E"/>
    <w:rsid w:val="00F00803"/>
    <w:rsid w:val="00F0177D"/>
    <w:rsid w:val="00F05CE8"/>
    <w:rsid w:val="00F17A0C"/>
    <w:rsid w:val="00F17F93"/>
    <w:rsid w:val="00F2130B"/>
    <w:rsid w:val="00F23345"/>
    <w:rsid w:val="00F26AF7"/>
    <w:rsid w:val="00F27C8A"/>
    <w:rsid w:val="00F511E9"/>
    <w:rsid w:val="00F51479"/>
    <w:rsid w:val="00F51A6E"/>
    <w:rsid w:val="00F57739"/>
    <w:rsid w:val="00F619FF"/>
    <w:rsid w:val="00F64557"/>
    <w:rsid w:val="00F942ED"/>
    <w:rsid w:val="00F96AB2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8">
    <w:name w:val="Hyperlink"/>
    <w:basedOn w:val="a0"/>
    <w:rsid w:val="00A43E1A"/>
    <w:rPr>
      <w:color w:val="0000FF"/>
      <w:u w:val="single"/>
    </w:rPr>
  </w:style>
  <w:style w:type="paragraph" w:customStyle="1" w:styleId="ConsNonformat">
    <w:name w:val="ConsNonformat"/>
    <w:rsid w:val="00A43E1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97</cp:revision>
  <cp:lastPrinted>2023-06-01T12:19:00Z</cp:lastPrinted>
  <dcterms:created xsi:type="dcterms:W3CDTF">2012-08-21T19:52:00Z</dcterms:created>
  <dcterms:modified xsi:type="dcterms:W3CDTF">2023-06-01T12:20:00Z</dcterms:modified>
</cp:coreProperties>
</file>