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B" w:rsidRPr="00B70E6B" w:rsidRDefault="00B70E6B" w:rsidP="00B70E6B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0E6B" w:rsidRPr="00B70E6B" w:rsidRDefault="007E7B57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ГЛУБОЧАНСКОГО</w:t>
      </w:r>
      <w:r w:rsidR="00B70E6B"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</w:t>
      </w:r>
    </w:p>
    <w:p w:rsidR="00B70E6B" w:rsidRPr="00B70E6B" w:rsidRDefault="00B70E6B" w:rsidP="00B70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РАСПОРЯЖЕНИЕ</w:t>
      </w:r>
      <w:r w:rsidR="006C1EF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7E7B57" w:rsidP="007E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х.Плотников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737E04" w:rsidRDefault="00B70E6B" w:rsidP="00F63733">
      <w:pPr>
        <w:spacing w:after="0" w:line="233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7E04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запроса котировок по 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заказа на право закл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муниципальный к</w:t>
      </w:r>
      <w:r w:rsidR="007E7B57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  на </w:t>
      </w:r>
      <w:r w:rsidR="007F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737E04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резервных источников </w:t>
      </w:r>
      <w:r w:rsidR="001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 объектов жи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737E04" w:rsidRPr="00737E04">
        <w:rPr>
          <w:rFonts w:ascii="Times New Roman" w:hAnsi="Times New Roman" w:cs="Times New Roman"/>
          <w:sz w:val="28"/>
          <w:szCs w:val="28"/>
        </w:rPr>
        <w:t>(</w:t>
      </w:r>
      <w:r w:rsidR="007F5B0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37E04" w:rsidRPr="00737E04">
        <w:rPr>
          <w:rFonts w:ascii="Times New Roman" w:hAnsi="Times New Roman" w:cs="Times New Roman"/>
          <w:sz w:val="28"/>
          <w:szCs w:val="28"/>
        </w:rPr>
        <w:t>пер</w:t>
      </w:r>
      <w:r w:rsidR="00737E04" w:rsidRPr="00737E04">
        <w:rPr>
          <w:rFonts w:ascii="Times New Roman" w:hAnsi="Times New Roman" w:cs="Times New Roman"/>
          <w:sz w:val="28"/>
          <w:szCs w:val="28"/>
        </w:rPr>
        <w:t>е</w:t>
      </w:r>
      <w:r w:rsidR="00737E04" w:rsidRPr="00737E04">
        <w:rPr>
          <w:rFonts w:ascii="Times New Roman" w:hAnsi="Times New Roman" w:cs="Times New Roman"/>
          <w:sz w:val="28"/>
          <w:szCs w:val="28"/>
        </w:rPr>
        <w:t>движной электростанции АД50</w:t>
      </w:r>
      <w:r w:rsidR="0047294A">
        <w:rPr>
          <w:rFonts w:ascii="Times New Roman" w:hAnsi="Times New Roman" w:cs="Times New Roman"/>
          <w:sz w:val="28"/>
          <w:szCs w:val="28"/>
        </w:rPr>
        <w:t xml:space="preserve"> или эквивалент</w:t>
      </w:r>
      <w:r w:rsidR="00737E04" w:rsidRPr="00737E0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37E04" w:rsidRPr="00737E04">
        <w:rPr>
          <w:rFonts w:ascii="Times New Roman" w:hAnsi="Times New Roman" w:cs="Times New Roman"/>
          <w:sz w:val="28"/>
          <w:szCs w:val="28"/>
        </w:rPr>
        <w:t xml:space="preserve"> </w:t>
      </w:r>
      <w:r w:rsidR="006D5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E6B" w:rsidRPr="00B70E6B" w:rsidRDefault="00B70E6B" w:rsidP="00B70E6B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94-ФЗ от 21.07.2005г. «О разм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услуг для гос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и муниципальных нужд» 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Единой комиссии по размещению заказов  на поставки тов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     работ, оказание усл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для нужд Администрации Глубоча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проведение запроса котировок на право заключить муниципальный контракт на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B06">
        <w:rPr>
          <w:rFonts w:ascii="Times New Roman" w:hAnsi="Times New Roman" w:cs="Times New Roman"/>
          <w:sz w:val="28"/>
          <w:szCs w:val="28"/>
        </w:rPr>
        <w:t xml:space="preserve">резервными  источниками </w:t>
      </w:r>
      <w:r w:rsidR="0047294A">
        <w:rPr>
          <w:rFonts w:ascii="Times New Roman" w:hAnsi="Times New Roman" w:cs="Times New Roman"/>
          <w:sz w:val="28"/>
          <w:szCs w:val="28"/>
        </w:rPr>
        <w:t xml:space="preserve"> 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объектов жизнеобеспечения</w:t>
      </w:r>
      <w:r w:rsidR="00737E04">
        <w:rPr>
          <w:rFonts w:ascii="Times New Roman" w:hAnsi="Times New Roman" w:cs="Times New Roman"/>
          <w:sz w:val="28"/>
          <w:szCs w:val="28"/>
        </w:rPr>
        <w:t xml:space="preserve">,  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04">
        <w:rPr>
          <w:rFonts w:ascii="Times New Roman" w:hAnsi="Times New Roman" w:cs="Times New Roman"/>
          <w:sz w:val="28"/>
          <w:szCs w:val="28"/>
        </w:rPr>
        <w:t>(</w:t>
      </w:r>
      <w:r w:rsidR="007F5B0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737E04">
        <w:rPr>
          <w:rFonts w:ascii="Times New Roman" w:hAnsi="Times New Roman" w:cs="Times New Roman"/>
          <w:sz w:val="28"/>
          <w:szCs w:val="28"/>
        </w:rPr>
        <w:t>передвижно</w:t>
      </w:r>
      <w:r w:rsidR="0047294A">
        <w:rPr>
          <w:rFonts w:ascii="Times New Roman" w:hAnsi="Times New Roman" w:cs="Times New Roman"/>
          <w:sz w:val="28"/>
          <w:szCs w:val="28"/>
        </w:rPr>
        <w:t>й  электр</w:t>
      </w:r>
      <w:r w:rsidR="0047294A">
        <w:rPr>
          <w:rFonts w:ascii="Times New Roman" w:hAnsi="Times New Roman" w:cs="Times New Roman"/>
          <w:sz w:val="28"/>
          <w:szCs w:val="28"/>
        </w:rPr>
        <w:t>о</w:t>
      </w:r>
      <w:r w:rsidR="0047294A">
        <w:rPr>
          <w:rFonts w:ascii="Times New Roman" w:hAnsi="Times New Roman" w:cs="Times New Roman"/>
          <w:sz w:val="28"/>
          <w:szCs w:val="28"/>
        </w:rPr>
        <w:t>станции АД50 или эквивалент</w:t>
      </w:r>
      <w:r w:rsidR="00737E0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37E04">
        <w:rPr>
          <w:rFonts w:ascii="Times New Roman" w:hAnsi="Times New Roman" w:cs="Times New Roman"/>
          <w:sz w:val="28"/>
          <w:szCs w:val="28"/>
        </w:rPr>
        <w:t xml:space="preserve"> </w:t>
      </w:r>
      <w:r w:rsidR="006D5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E6B" w:rsidRPr="00B70E6B" w:rsidRDefault="00B70E6B" w:rsidP="00B70E6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Единой комиссии разработать и утвердить комплект документации з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котировок с размещением на официальном сайте РФ для размещения и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о размещении заказов </w:t>
      </w:r>
      <w:hyperlink r:id="rId5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zakypki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официальном сайте зак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продукции для государственных и муниципальных нужд Ростовской области </w:t>
      </w:r>
      <w:hyperlink r:id="rId6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www.torgi.donland.ru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дату проведения запроса котировок </w:t>
      </w:r>
      <w:bookmarkStart w:id="0" w:name="_GoBack"/>
      <w:bookmarkEnd w:id="0"/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 июля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63733" w:rsidRPr="00B70E6B" w:rsidRDefault="00F63733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EB4293" w:rsidP="00B70E6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Глубочанского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Беседин Э.Ю.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Единая комиссия по размещению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заказов на поставки товаров, выполнение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оказания услуг для нужд</w:t>
      </w:r>
    </w:p>
    <w:p w:rsidR="008172C2" w:rsidRDefault="00EB4293" w:rsidP="00B70E6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Глубочанского</w:t>
      </w:r>
      <w:r w:rsidR="00B70E6B"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sectPr w:rsidR="008172C2" w:rsidSect="002C519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1611"/>
    <w:rsid w:val="0005464E"/>
    <w:rsid w:val="001564ED"/>
    <w:rsid w:val="002D1611"/>
    <w:rsid w:val="003311C3"/>
    <w:rsid w:val="003B7FFB"/>
    <w:rsid w:val="003D09AE"/>
    <w:rsid w:val="0047294A"/>
    <w:rsid w:val="00481F67"/>
    <w:rsid w:val="00594BDD"/>
    <w:rsid w:val="005F52A2"/>
    <w:rsid w:val="006C1EFB"/>
    <w:rsid w:val="006D55DB"/>
    <w:rsid w:val="0071524A"/>
    <w:rsid w:val="00737E04"/>
    <w:rsid w:val="007E7B57"/>
    <w:rsid w:val="007F5B06"/>
    <w:rsid w:val="008172C2"/>
    <w:rsid w:val="008866F8"/>
    <w:rsid w:val="008A65D8"/>
    <w:rsid w:val="008F6CF3"/>
    <w:rsid w:val="00931503"/>
    <w:rsid w:val="009864E4"/>
    <w:rsid w:val="00A92F21"/>
    <w:rsid w:val="00A95797"/>
    <w:rsid w:val="00B30394"/>
    <w:rsid w:val="00B70E6B"/>
    <w:rsid w:val="00E56EC2"/>
    <w:rsid w:val="00EB4293"/>
    <w:rsid w:val="00F32365"/>
    <w:rsid w:val="00F63733"/>
    <w:rsid w:val="00FC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donland.ru" TargetMode="External"/><Relationship Id="rId5" Type="http://schemas.openxmlformats.org/officeDocument/2006/relationships/hyperlink" Target="http://www.zakypki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24</cp:revision>
  <cp:lastPrinted>2013-07-22T05:19:00Z</cp:lastPrinted>
  <dcterms:created xsi:type="dcterms:W3CDTF">2012-02-06T09:00:00Z</dcterms:created>
  <dcterms:modified xsi:type="dcterms:W3CDTF">2013-07-22T05:19:00Z</dcterms:modified>
</cp:coreProperties>
</file>