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A1E" w:rsidRPr="0028611C" w:rsidRDefault="00896A1E" w:rsidP="000F2CD7">
      <w:pPr>
        <w:pStyle w:val="Title"/>
        <w:outlineLvl w:val="0"/>
        <w:rPr>
          <w:szCs w:val="28"/>
        </w:rPr>
      </w:pPr>
      <w:r>
        <w:rPr>
          <w:noProof/>
        </w:rPr>
        <w:pict>
          <v:rect id="Прямоугольник 1" o:spid="_x0000_s1026" style="position:absolute;left:0;text-align:left;margin-left:9pt;margin-top:9pt;width:90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">
            <v:textbox>
              <w:txbxContent>
                <w:p w:rsidR="00896A1E" w:rsidRDefault="00896A1E" w:rsidP="000F2CD7">
                  <w:pPr>
                    <w:rPr>
                      <w:rFonts w:ascii="Times New Roman" w:hAnsi="Times New Roman"/>
                      <w:sz w:val="28"/>
                      <w:szCs w:val="28"/>
                    </w:rPr>
                  </w:pPr>
                </w:p>
              </w:txbxContent>
            </v:textbox>
          </v:rect>
        </w:pict>
      </w:r>
      <w:r w:rsidRPr="0028611C">
        <w:rPr>
          <w:szCs w:val="28"/>
        </w:rPr>
        <w:t>РОССИЙСКАЯ ФЕДЕРАЦИЯ</w:t>
      </w:r>
    </w:p>
    <w:p w:rsidR="00896A1E" w:rsidRPr="0028611C" w:rsidRDefault="00896A1E" w:rsidP="000F2CD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896A1E" w:rsidRPr="0028611C" w:rsidRDefault="00896A1E" w:rsidP="000F2CD7">
      <w:pPr>
        <w:spacing w:after="0" w:line="240" w:lineRule="auto"/>
        <w:jc w:val="center"/>
        <w:rPr>
          <w:rFonts w:ascii="Times New Roman" w:hAnsi="Times New Roman"/>
          <w:sz w:val="28"/>
          <w:szCs w:val="28"/>
        </w:rPr>
      </w:pPr>
      <w:r>
        <w:rPr>
          <w:rFonts w:ascii="Times New Roman" w:hAnsi="Times New Roman"/>
          <w:sz w:val="28"/>
          <w:szCs w:val="28"/>
        </w:rPr>
        <w:t xml:space="preserve">ЗИМОВНИКОВСКИЙ </w:t>
      </w:r>
      <w:r w:rsidRPr="0028611C">
        <w:rPr>
          <w:rFonts w:ascii="Times New Roman" w:hAnsi="Times New Roman"/>
          <w:sz w:val="28"/>
          <w:szCs w:val="28"/>
        </w:rPr>
        <w:t xml:space="preserve"> РАЙОН</w:t>
      </w:r>
    </w:p>
    <w:p w:rsidR="00896A1E" w:rsidRPr="0028611C" w:rsidRDefault="00896A1E" w:rsidP="000F2CD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896A1E" w:rsidRPr="0028611C" w:rsidRDefault="00896A1E" w:rsidP="000F2CD7">
      <w:pPr>
        <w:spacing w:after="0" w:line="240" w:lineRule="auto"/>
        <w:jc w:val="center"/>
        <w:rPr>
          <w:rFonts w:ascii="Times New Roman" w:hAnsi="Times New Roman"/>
          <w:sz w:val="28"/>
          <w:szCs w:val="28"/>
        </w:rPr>
      </w:pPr>
      <w:r>
        <w:rPr>
          <w:rFonts w:ascii="Times New Roman" w:hAnsi="Times New Roman"/>
          <w:sz w:val="28"/>
          <w:szCs w:val="28"/>
        </w:rPr>
        <w:t xml:space="preserve">«ГЛУБОЧАНСКОЕ </w:t>
      </w:r>
      <w:r w:rsidRPr="0028611C">
        <w:rPr>
          <w:rFonts w:ascii="Times New Roman" w:hAnsi="Times New Roman"/>
          <w:sz w:val="28"/>
          <w:szCs w:val="28"/>
        </w:rPr>
        <w:t xml:space="preserve"> СЕЛЬСКОЕ ПОСЕЛЕНИЕ»</w:t>
      </w:r>
    </w:p>
    <w:p w:rsidR="00896A1E" w:rsidRPr="0028611C" w:rsidRDefault="00896A1E" w:rsidP="000F2CD7">
      <w:pPr>
        <w:spacing w:after="0" w:line="240" w:lineRule="auto"/>
        <w:jc w:val="center"/>
        <w:rPr>
          <w:rFonts w:ascii="Times New Roman" w:hAnsi="Times New Roman"/>
          <w:sz w:val="28"/>
          <w:szCs w:val="28"/>
        </w:rPr>
      </w:pPr>
    </w:p>
    <w:p w:rsidR="00896A1E" w:rsidRPr="0028611C" w:rsidRDefault="00896A1E" w:rsidP="000F2CD7">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ГЛУБОЧАНСКОГО </w:t>
      </w:r>
      <w:r w:rsidRPr="0028611C">
        <w:rPr>
          <w:rFonts w:ascii="Times New Roman" w:hAnsi="Times New Roman"/>
          <w:sz w:val="28"/>
          <w:szCs w:val="28"/>
        </w:rPr>
        <w:t xml:space="preserve"> СЕЛЬСКОГО ПОСЕЛЕНИЯ</w:t>
      </w:r>
    </w:p>
    <w:p w:rsidR="00896A1E" w:rsidRPr="0028611C" w:rsidRDefault="00896A1E" w:rsidP="000F2CD7">
      <w:pPr>
        <w:spacing w:after="0" w:line="240" w:lineRule="auto"/>
        <w:jc w:val="center"/>
        <w:rPr>
          <w:rFonts w:ascii="Times New Roman" w:hAnsi="Times New Roman"/>
          <w:sz w:val="28"/>
          <w:szCs w:val="28"/>
        </w:rPr>
      </w:pPr>
    </w:p>
    <w:p w:rsidR="00896A1E" w:rsidRPr="0028611C" w:rsidRDefault="00896A1E" w:rsidP="000F2CD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896A1E" w:rsidRDefault="00896A1E" w:rsidP="009859C5">
      <w:pPr>
        <w:pStyle w:val="BodyText"/>
        <w:ind w:right="-6"/>
        <w:rPr>
          <w:b/>
        </w:rPr>
      </w:pPr>
    </w:p>
    <w:p w:rsidR="00896A1E" w:rsidRDefault="00896A1E" w:rsidP="009859C5">
      <w:pPr>
        <w:pStyle w:val="BodyText"/>
        <w:ind w:right="-6"/>
        <w:rPr>
          <w:szCs w:val="28"/>
        </w:rPr>
      </w:pPr>
      <w:r>
        <w:rPr>
          <w:szCs w:val="28"/>
        </w:rPr>
        <w:t>О проекте</w:t>
      </w:r>
      <w:r w:rsidRPr="0028611C">
        <w:rPr>
          <w:szCs w:val="28"/>
        </w:rPr>
        <w:t xml:space="preserve"> Устава муниципального образования </w:t>
      </w:r>
      <w:r>
        <w:rPr>
          <w:szCs w:val="28"/>
        </w:rPr>
        <w:t xml:space="preserve">«Глубочанское </w:t>
      </w:r>
      <w:r w:rsidRPr="0028611C">
        <w:rPr>
          <w:szCs w:val="28"/>
        </w:rPr>
        <w:t>сельское поселение»</w:t>
      </w:r>
    </w:p>
    <w:p w:rsidR="00896A1E" w:rsidRPr="0028611C" w:rsidRDefault="00896A1E" w:rsidP="009859C5">
      <w:pPr>
        <w:pStyle w:val="BodyText"/>
        <w:ind w:right="-6"/>
        <w:rPr>
          <w:szCs w:val="28"/>
        </w:rPr>
      </w:pPr>
    </w:p>
    <w:tbl>
      <w:tblPr>
        <w:tblW w:w="0" w:type="auto"/>
        <w:tblLook w:val="01E0"/>
      </w:tblPr>
      <w:tblGrid>
        <w:gridCol w:w="3284"/>
        <w:gridCol w:w="2944"/>
        <w:gridCol w:w="3600"/>
      </w:tblGrid>
      <w:tr w:rsidR="00896A1E" w:rsidRPr="0028611C" w:rsidTr="000F2CD7">
        <w:tc>
          <w:tcPr>
            <w:tcW w:w="3284" w:type="dxa"/>
          </w:tcPr>
          <w:p w:rsidR="00896A1E" w:rsidRPr="0028611C" w:rsidRDefault="00896A1E">
            <w:pPr>
              <w:spacing w:after="0" w:line="240" w:lineRule="auto"/>
              <w:jc w:val="center"/>
              <w:rPr>
                <w:rFonts w:ascii="Times New Roman" w:hAnsi="Times New Roman"/>
                <w:sz w:val="28"/>
                <w:szCs w:val="28"/>
                <w:lang w:val="hy-AM" w:eastAsia="hy-AM"/>
              </w:rPr>
            </w:pPr>
          </w:p>
          <w:p w:rsidR="00896A1E" w:rsidRPr="0028611C" w:rsidRDefault="00896A1E">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896A1E" w:rsidRPr="0028611C" w:rsidRDefault="00896A1E">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896A1E" w:rsidRPr="0028611C" w:rsidRDefault="00896A1E">
            <w:pPr>
              <w:spacing w:after="0" w:line="240" w:lineRule="auto"/>
              <w:jc w:val="center"/>
              <w:rPr>
                <w:rFonts w:ascii="Times New Roman" w:hAnsi="Times New Roman"/>
                <w:sz w:val="28"/>
                <w:szCs w:val="28"/>
                <w:lang w:val="hy-AM" w:eastAsia="hy-AM"/>
              </w:rPr>
            </w:pPr>
          </w:p>
        </w:tc>
        <w:tc>
          <w:tcPr>
            <w:tcW w:w="3600" w:type="dxa"/>
          </w:tcPr>
          <w:p w:rsidR="00896A1E" w:rsidRPr="0028611C" w:rsidRDefault="00896A1E">
            <w:pPr>
              <w:spacing w:after="0" w:line="240" w:lineRule="auto"/>
              <w:jc w:val="center"/>
              <w:rPr>
                <w:rFonts w:ascii="Times New Roman" w:hAnsi="Times New Roman"/>
                <w:sz w:val="28"/>
                <w:szCs w:val="28"/>
                <w:lang w:val="hy-AM" w:eastAsia="hy-AM"/>
              </w:rPr>
            </w:pPr>
          </w:p>
          <w:p w:rsidR="00896A1E" w:rsidRPr="0028611C" w:rsidRDefault="00896A1E">
            <w:pPr>
              <w:spacing w:after="0" w:line="240" w:lineRule="auto"/>
              <w:jc w:val="center"/>
              <w:rPr>
                <w:rFonts w:ascii="Times New Roman" w:hAnsi="Times New Roman"/>
                <w:sz w:val="28"/>
                <w:szCs w:val="28"/>
                <w:lang w:eastAsia="hy-AM"/>
              </w:rPr>
            </w:pPr>
          </w:p>
          <w:p w:rsidR="00896A1E" w:rsidRPr="0028611C" w:rsidRDefault="00896A1E">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00.00.</w:t>
            </w:r>
            <w:r>
              <w:rPr>
                <w:rFonts w:ascii="Times New Roman" w:hAnsi="Times New Roman"/>
                <w:sz w:val="28"/>
                <w:szCs w:val="28"/>
                <w:lang w:val="hy-AM" w:eastAsia="hy-AM"/>
              </w:rPr>
              <w:t xml:space="preserve"> 201</w:t>
            </w:r>
            <w:r>
              <w:rPr>
                <w:rFonts w:ascii="Times New Roman" w:hAnsi="Times New Roman"/>
                <w:sz w:val="28"/>
                <w:szCs w:val="28"/>
                <w:lang w:eastAsia="hy-AM"/>
              </w:rPr>
              <w:t>6</w:t>
            </w:r>
            <w:r w:rsidRPr="0028611C">
              <w:rPr>
                <w:rFonts w:ascii="Times New Roman" w:hAnsi="Times New Roman"/>
                <w:sz w:val="28"/>
                <w:szCs w:val="28"/>
                <w:lang w:val="hy-AM" w:eastAsia="hy-AM"/>
              </w:rPr>
              <w:t xml:space="preserve"> года</w:t>
            </w:r>
          </w:p>
        </w:tc>
      </w:tr>
    </w:tbl>
    <w:p w:rsidR="00896A1E" w:rsidRPr="0028611C" w:rsidRDefault="00896A1E" w:rsidP="000F2CD7">
      <w:pPr>
        <w:spacing w:after="0" w:line="240" w:lineRule="auto"/>
        <w:rPr>
          <w:rFonts w:ascii="Times New Roman" w:hAnsi="Times New Roman"/>
          <w:sz w:val="28"/>
          <w:szCs w:val="28"/>
        </w:rPr>
      </w:pPr>
    </w:p>
    <w:p w:rsidR="00896A1E" w:rsidRPr="0028611C" w:rsidRDefault="00896A1E" w:rsidP="00256FAD">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w:t>
      </w:r>
      <w:r>
        <w:rPr>
          <w:rFonts w:ascii="Times New Roman" w:hAnsi="Times New Roman"/>
          <w:sz w:val="28"/>
          <w:szCs w:val="28"/>
        </w:rPr>
        <w:t xml:space="preserve">пального образования «Глубочанское </w:t>
      </w:r>
      <w:r w:rsidRPr="0028611C">
        <w:rPr>
          <w:rFonts w:ascii="Times New Roman" w:hAnsi="Times New Roman"/>
          <w:sz w:val="28"/>
          <w:szCs w:val="28"/>
        </w:rPr>
        <w:t xml:space="preserve"> </w:t>
      </w:r>
      <w:r>
        <w:rPr>
          <w:rFonts w:ascii="Times New Roman" w:hAnsi="Times New Roman"/>
          <w:sz w:val="28"/>
          <w:szCs w:val="28"/>
        </w:rPr>
        <w:t>сельское</w:t>
      </w:r>
      <w:r w:rsidRPr="0028611C">
        <w:rPr>
          <w:rFonts w:ascii="Times New Roman" w:hAnsi="Times New Roman"/>
          <w:sz w:val="28"/>
          <w:szCs w:val="28"/>
        </w:rPr>
        <w:t xml:space="preserve"> поселение</w:t>
      </w:r>
      <w:r>
        <w:rPr>
          <w:rFonts w:ascii="Times New Roman" w:hAnsi="Times New Roman"/>
          <w:sz w:val="28"/>
          <w:szCs w:val="28"/>
        </w:rPr>
        <w:t>» Собрание депутатов Глубочанского</w:t>
      </w:r>
      <w:r w:rsidRPr="0028611C">
        <w:rPr>
          <w:rFonts w:ascii="Times New Roman" w:hAnsi="Times New Roman"/>
          <w:sz w:val="28"/>
          <w:szCs w:val="28"/>
        </w:rPr>
        <w:t xml:space="preserve"> сельского поселения</w:t>
      </w:r>
    </w:p>
    <w:p w:rsidR="00896A1E" w:rsidRPr="00256FAD" w:rsidRDefault="00896A1E" w:rsidP="00256FAD">
      <w:pPr>
        <w:ind w:firstLine="709"/>
        <w:jc w:val="center"/>
        <w:outlineLvl w:val="0"/>
        <w:rPr>
          <w:rFonts w:ascii="Times New Roman" w:hAnsi="Times New Roman"/>
          <w:sz w:val="28"/>
          <w:szCs w:val="28"/>
        </w:rPr>
      </w:pPr>
      <w:r w:rsidRPr="00256FAD">
        <w:rPr>
          <w:rFonts w:ascii="Times New Roman" w:hAnsi="Times New Roman"/>
          <w:sz w:val="28"/>
          <w:szCs w:val="28"/>
        </w:rPr>
        <w:t>РЕШИЛО:</w:t>
      </w:r>
    </w:p>
    <w:p w:rsidR="00896A1E" w:rsidRDefault="00896A1E" w:rsidP="00256FAD">
      <w:pPr>
        <w:pStyle w:val="BodyText"/>
        <w:ind w:firstLine="567"/>
        <w:rPr>
          <w:sz w:val="24"/>
        </w:rPr>
      </w:pPr>
    </w:p>
    <w:p w:rsidR="00896A1E" w:rsidRPr="00256FAD" w:rsidRDefault="00896A1E" w:rsidP="00256FAD">
      <w:pPr>
        <w:jc w:val="both"/>
        <w:outlineLvl w:val="0"/>
        <w:rPr>
          <w:rFonts w:ascii="Times New Roman" w:hAnsi="Times New Roman"/>
          <w:sz w:val="28"/>
          <w:szCs w:val="28"/>
        </w:rPr>
      </w:pPr>
      <w:r w:rsidRPr="00256FAD">
        <w:rPr>
          <w:rFonts w:ascii="Times New Roman" w:hAnsi="Times New Roman"/>
          <w:sz w:val="28"/>
          <w:szCs w:val="28"/>
        </w:rPr>
        <w:t>1.Одобрить проект Устава муниципального образования «Глубочанское сельское поселение» (Приложение 1)</w:t>
      </w:r>
    </w:p>
    <w:p w:rsidR="00896A1E" w:rsidRPr="00256FAD" w:rsidRDefault="00896A1E" w:rsidP="00256FAD">
      <w:pPr>
        <w:jc w:val="both"/>
        <w:outlineLvl w:val="0"/>
        <w:rPr>
          <w:rFonts w:ascii="Times New Roman" w:hAnsi="Times New Roman"/>
          <w:sz w:val="28"/>
          <w:szCs w:val="28"/>
        </w:rPr>
      </w:pPr>
      <w:r w:rsidRPr="00256FAD">
        <w:rPr>
          <w:rFonts w:ascii="Times New Roman" w:hAnsi="Times New Roman"/>
          <w:sz w:val="28"/>
          <w:szCs w:val="28"/>
        </w:rPr>
        <w:t>2. Утвердить порядок учёта предложений по проекту Устава муниципального образования «Глубочанское сельское поселение», а также порядок участия граждан Глубочанского сельского поселения  в их обсуждении и проведение по нему публичных слушаний (Приложение 2)</w:t>
      </w:r>
    </w:p>
    <w:p w:rsidR="00896A1E" w:rsidRPr="00256FAD" w:rsidRDefault="00896A1E" w:rsidP="00256FAD">
      <w:pPr>
        <w:jc w:val="both"/>
        <w:outlineLvl w:val="0"/>
        <w:rPr>
          <w:rFonts w:ascii="Times New Roman" w:hAnsi="Times New Roman"/>
          <w:sz w:val="28"/>
          <w:szCs w:val="28"/>
        </w:rPr>
      </w:pPr>
      <w:r w:rsidRPr="00256FAD">
        <w:rPr>
          <w:rFonts w:ascii="Times New Roman" w:hAnsi="Times New Roman"/>
          <w:sz w:val="28"/>
          <w:szCs w:val="28"/>
        </w:rPr>
        <w:t>3. Назначить публичные слушания по проекту Устава муниципального образования «Глубоч</w:t>
      </w:r>
      <w:r>
        <w:rPr>
          <w:rFonts w:ascii="Times New Roman" w:hAnsi="Times New Roman"/>
          <w:sz w:val="28"/>
          <w:szCs w:val="28"/>
        </w:rPr>
        <w:t>анское сельское поселение» на 00.00.201__ года на 00</w:t>
      </w:r>
      <w:r w:rsidRPr="00256FAD">
        <w:rPr>
          <w:rFonts w:ascii="Times New Roman" w:hAnsi="Times New Roman"/>
          <w:sz w:val="28"/>
          <w:szCs w:val="28"/>
        </w:rPr>
        <w:t>.00 часов в здании СДК х. Плотников ул. Мира 22 Зимовниковского района Ростовской области.</w:t>
      </w:r>
    </w:p>
    <w:p w:rsidR="00896A1E" w:rsidRPr="0028611C" w:rsidRDefault="00896A1E" w:rsidP="00256FAD">
      <w:pPr>
        <w:jc w:val="both"/>
        <w:outlineLvl w:val="0"/>
        <w:rPr>
          <w:rFonts w:ascii="Times New Roman" w:hAnsi="Times New Roman"/>
          <w:sz w:val="28"/>
          <w:szCs w:val="28"/>
        </w:rPr>
      </w:pPr>
      <w:r w:rsidRPr="00256FAD">
        <w:rPr>
          <w:rFonts w:ascii="Times New Roman" w:hAnsi="Times New Roman"/>
          <w:sz w:val="28"/>
          <w:szCs w:val="28"/>
        </w:rPr>
        <w:t>4. Настоящее решение вступает в силу со дня его официального опубликования (обнародования)</w:t>
      </w:r>
    </w:p>
    <w:p w:rsidR="00896A1E" w:rsidRDefault="00896A1E" w:rsidP="000F2CD7">
      <w:pPr>
        <w:spacing w:after="0" w:line="240" w:lineRule="auto"/>
        <w:jc w:val="both"/>
        <w:rPr>
          <w:rFonts w:ascii="Times New Roman" w:hAnsi="Times New Roman"/>
          <w:sz w:val="28"/>
          <w:szCs w:val="28"/>
        </w:rPr>
      </w:pPr>
      <w:r>
        <w:rPr>
          <w:rFonts w:ascii="Times New Roman" w:hAnsi="Times New Roman"/>
          <w:sz w:val="28"/>
          <w:szCs w:val="28"/>
        </w:rPr>
        <w:t>Председатель Собрания депутатов –глава</w:t>
      </w:r>
    </w:p>
    <w:p w:rsidR="00896A1E" w:rsidRPr="0028611C" w:rsidRDefault="00896A1E" w:rsidP="000F2CD7">
      <w:pPr>
        <w:spacing w:after="0" w:line="240" w:lineRule="auto"/>
        <w:jc w:val="both"/>
        <w:rPr>
          <w:rFonts w:ascii="Times New Roman" w:hAnsi="Times New Roman"/>
          <w:sz w:val="28"/>
          <w:szCs w:val="28"/>
        </w:rPr>
      </w:pPr>
      <w:r>
        <w:rPr>
          <w:rFonts w:ascii="Times New Roman" w:hAnsi="Times New Roman"/>
          <w:sz w:val="28"/>
          <w:szCs w:val="28"/>
        </w:rPr>
        <w:t>Глубочанского сельского поселения                                    И.А.Игнатенко</w:t>
      </w:r>
    </w:p>
    <w:p w:rsidR="00896A1E" w:rsidRPr="0028611C" w:rsidRDefault="00896A1E" w:rsidP="000F2CD7">
      <w:pPr>
        <w:spacing w:after="0" w:line="240" w:lineRule="auto"/>
        <w:jc w:val="both"/>
        <w:rPr>
          <w:rFonts w:ascii="Times New Roman" w:hAnsi="Times New Roman"/>
          <w:sz w:val="28"/>
          <w:szCs w:val="28"/>
        </w:rPr>
      </w:pPr>
    </w:p>
    <w:p w:rsidR="00896A1E" w:rsidRPr="0028611C" w:rsidRDefault="00896A1E" w:rsidP="000F2CD7">
      <w:pPr>
        <w:spacing w:after="0" w:line="240" w:lineRule="auto"/>
        <w:jc w:val="both"/>
        <w:rPr>
          <w:rFonts w:ascii="Times New Roman" w:hAnsi="Times New Roman"/>
          <w:sz w:val="28"/>
          <w:szCs w:val="28"/>
        </w:rPr>
      </w:pPr>
    </w:p>
    <w:p w:rsidR="00896A1E" w:rsidRPr="0028611C" w:rsidRDefault="00896A1E" w:rsidP="000F2CD7">
      <w:pPr>
        <w:spacing w:after="0" w:line="240" w:lineRule="auto"/>
        <w:jc w:val="both"/>
        <w:rPr>
          <w:rFonts w:ascii="Times New Roman" w:hAnsi="Times New Roman"/>
          <w:sz w:val="28"/>
          <w:szCs w:val="28"/>
        </w:rPr>
      </w:pPr>
      <w:r>
        <w:rPr>
          <w:rFonts w:ascii="Times New Roman" w:hAnsi="Times New Roman"/>
          <w:sz w:val="28"/>
          <w:szCs w:val="28"/>
        </w:rPr>
        <w:t>х. Плотников</w:t>
      </w:r>
    </w:p>
    <w:p w:rsidR="00896A1E" w:rsidRPr="0028611C" w:rsidRDefault="00896A1E" w:rsidP="000F2CD7">
      <w:pPr>
        <w:spacing w:after="0" w:line="240" w:lineRule="auto"/>
        <w:jc w:val="both"/>
        <w:rPr>
          <w:rFonts w:ascii="Times New Roman" w:hAnsi="Times New Roman"/>
          <w:sz w:val="28"/>
          <w:szCs w:val="28"/>
        </w:rPr>
      </w:pPr>
      <w:r>
        <w:rPr>
          <w:rFonts w:ascii="Times New Roman" w:hAnsi="Times New Roman"/>
          <w:sz w:val="28"/>
          <w:szCs w:val="28"/>
        </w:rPr>
        <w:t>«00» 00  2016</w:t>
      </w:r>
      <w:r w:rsidRPr="0028611C">
        <w:rPr>
          <w:rFonts w:ascii="Times New Roman" w:hAnsi="Times New Roman"/>
          <w:sz w:val="28"/>
          <w:szCs w:val="28"/>
        </w:rPr>
        <w:t xml:space="preserve"> года</w:t>
      </w:r>
    </w:p>
    <w:p w:rsidR="00896A1E" w:rsidRPr="0028611C" w:rsidRDefault="00896A1E" w:rsidP="000F2CD7">
      <w:pPr>
        <w:jc w:val="both"/>
        <w:rPr>
          <w:rFonts w:ascii="Times New Roman" w:hAnsi="Times New Roman"/>
          <w:sz w:val="28"/>
          <w:szCs w:val="28"/>
        </w:rPr>
      </w:pPr>
      <w:r>
        <w:rPr>
          <w:rFonts w:ascii="Times New Roman" w:hAnsi="Times New Roman"/>
          <w:sz w:val="28"/>
          <w:szCs w:val="28"/>
        </w:rPr>
        <w:t>№ 00</w:t>
      </w:r>
    </w:p>
    <w:p w:rsidR="00896A1E" w:rsidRDefault="00896A1E" w:rsidP="00257131">
      <w:pPr>
        <w:spacing w:after="0" w:line="240" w:lineRule="atLeast"/>
        <w:ind w:firstLine="709"/>
        <w:jc w:val="right"/>
        <w:rPr>
          <w:rFonts w:ascii="Times New Roman" w:hAnsi="Times New Roman"/>
          <w:bCs/>
          <w:sz w:val="28"/>
        </w:rPr>
      </w:pPr>
    </w:p>
    <w:p w:rsidR="00896A1E" w:rsidRDefault="00896A1E" w:rsidP="00626B10">
      <w:pPr>
        <w:jc w:val="center"/>
        <w:rPr>
          <w:rFonts w:ascii="Times New Roman" w:hAnsi="Times New Roman"/>
        </w:rPr>
      </w:pPr>
      <w:r>
        <w:rPr>
          <w:rFonts w:ascii="Times New Roman" w:hAnsi="Times New Roman"/>
        </w:rPr>
        <w:t xml:space="preserve">                                                                           </w:t>
      </w:r>
    </w:p>
    <w:p w:rsidR="00896A1E" w:rsidRDefault="00896A1E" w:rsidP="00626B10">
      <w:pPr>
        <w:jc w:val="center"/>
        <w:rPr>
          <w:rFonts w:ascii="Times New Roman" w:hAnsi="Times New Roman"/>
        </w:rPr>
      </w:pPr>
      <w:r>
        <w:rPr>
          <w:rFonts w:ascii="Times New Roman" w:hAnsi="Times New Roman"/>
        </w:rPr>
        <w:t xml:space="preserve">                                                            Приложение 1 к решению Собрания</w:t>
      </w:r>
    </w:p>
    <w:p w:rsidR="00896A1E" w:rsidRDefault="00896A1E" w:rsidP="00626B10">
      <w:pPr>
        <w:rPr>
          <w:rFonts w:ascii="Times New Roman" w:hAnsi="Times New Roman"/>
        </w:rPr>
      </w:pPr>
      <w:r>
        <w:rPr>
          <w:rFonts w:ascii="Times New Roman" w:hAnsi="Times New Roman"/>
        </w:rPr>
        <w:t xml:space="preserve">                                                                                             депутатов Глубочанского сельского</w:t>
      </w:r>
    </w:p>
    <w:p w:rsidR="00896A1E" w:rsidRDefault="00896A1E" w:rsidP="00626B10">
      <w:pPr>
        <w:rPr>
          <w:rFonts w:ascii="Times New Roman" w:hAnsi="Times New Roman"/>
        </w:rPr>
      </w:pPr>
      <w:r>
        <w:rPr>
          <w:rFonts w:ascii="Times New Roman" w:hAnsi="Times New Roman"/>
        </w:rPr>
        <w:t xml:space="preserve">                                                                                               поселения № 00   от 00.00.201__ года.</w:t>
      </w:r>
    </w:p>
    <w:p w:rsidR="00896A1E" w:rsidRDefault="00896A1E" w:rsidP="00626B10">
      <w:pPr>
        <w:spacing w:after="0" w:line="240" w:lineRule="atLeast"/>
        <w:rPr>
          <w:rFonts w:ascii="Times New Roman" w:hAnsi="Times New Roman"/>
          <w:sz w:val="18"/>
          <w:szCs w:val="18"/>
        </w:rPr>
      </w:pPr>
    </w:p>
    <w:p w:rsidR="00896A1E" w:rsidRDefault="00896A1E" w:rsidP="00626B10">
      <w:pPr>
        <w:spacing w:after="0" w:line="240" w:lineRule="atLeast"/>
        <w:ind w:firstLine="709"/>
        <w:jc w:val="center"/>
        <w:rPr>
          <w:rFonts w:ascii="Times New Roman" w:hAnsi="Times New Roman"/>
          <w:sz w:val="24"/>
          <w:szCs w:val="24"/>
        </w:rPr>
      </w:pPr>
    </w:p>
    <w:p w:rsidR="00896A1E" w:rsidRDefault="00896A1E" w:rsidP="00626B10">
      <w:pPr>
        <w:spacing w:after="0" w:line="240" w:lineRule="atLeast"/>
        <w:jc w:val="center"/>
        <w:rPr>
          <w:rFonts w:ascii="Times New Roman" w:hAnsi="Times New Roman"/>
          <w:sz w:val="24"/>
          <w:szCs w:val="24"/>
        </w:rPr>
      </w:pPr>
      <w:r>
        <w:rPr>
          <w:rFonts w:ascii="Times New Roman" w:hAnsi="Times New Roman"/>
          <w:sz w:val="24"/>
          <w:szCs w:val="24"/>
        </w:rPr>
        <w:t>УСТАВ</w:t>
      </w:r>
    </w:p>
    <w:p w:rsidR="00896A1E" w:rsidRDefault="00896A1E" w:rsidP="00626B10">
      <w:pPr>
        <w:spacing w:after="0" w:line="240" w:lineRule="atLeast"/>
        <w:jc w:val="center"/>
        <w:rPr>
          <w:rFonts w:ascii="Times New Roman" w:hAnsi="Times New Roman"/>
          <w:sz w:val="24"/>
          <w:szCs w:val="24"/>
        </w:rPr>
      </w:pPr>
      <w:r>
        <w:rPr>
          <w:rFonts w:ascii="Times New Roman" w:hAnsi="Times New Roman"/>
          <w:sz w:val="24"/>
          <w:szCs w:val="24"/>
        </w:rPr>
        <w:t>муниципального образования</w:t>
      </w:r>
    </w:p>
    <w:p w:rsidR="00896A1E" w:rsidRPr="00626B10" w:rsidRDefault="00896A1E" w:rsidP="00626B10">
      <w:pPr>
        <w:spacing w:after="0" w:line="240" w:lineRule="atLeast"/>
        <w:jc w:val="center"/>
        <w:rPr>
          <w:rFonts w:ascii="Times New Roman" w:hAnsi="Times New Roman"/>
          <w:sz w:val="24"/>
          <w:szCs w:val="24"/>
        </w:rPr>
      </w:pPr>
      <w:r>
        <w:rPr>
          <w:rFonts w:ascii="Times New Roman" w:hAnsi="Times New Roman"/>
          <w:sz w:val="24"/>
          <w:szCs w:val="24"/>
        </w:rPr>
        <w:t>«Глубочанское  сельское поселение»</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896A1E" w:rsidRPr="00AC668B"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(далее также –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определ</w:t>
      </w:r>
      <w:r>
        <w:rPr>
          <w:rFonts w:ascii="Times New Roman" w:hAnsi="Times New Roman"/>
          <w:sz w:val="28"/>
          <w:szCs w:val="28"/>
        </w:rPr>
        <w:t xml:space="preserve">ены Областным законом от 27.12.2004 № 243-ЗС </w:t>
      </w:r>
      <w:r w:rsidRPr="0028611C">
        <w:rPr>
          <w:rFonts w:ascii="Times New Roman" w:hAnsi="Times New Roman"/>
          <w:sz w:val="28"/>
          <w:szCs w:val="28"/>
        </w:rPr>
        <w:t xml:space="preserve"> «Об установлении границ и наделении соответствующим статусом муниципального образован</w:t>
      </w:r>
      <w:r>
        <w:rPr>
          <w:rFonts w:ascii="Times New Roman" w:hAnsi="Times New Roman"/>
          <w:sz w:val="28"/>
          <w:szCs w:val="28"/>
        </w:rPr>
        <w:t>ия «Зимовниковский</w:t>
      </w:r>
      <w:r w:rsidRPr="0028611C">
        <w:rPr>
          <w:rFonts w:ascii="Times New Roman" w:hAnsi="Times New Roman"/>
          <w:sz w:val="28"/>
          <w:szCs w:val="28"/>
        </w:rPr>
        <w:t xml:space="preserve"> район» и муниципальных образований в его составе».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является сельским поселением в составе муници</w:t>
      </w:r>
      <w:r>
        <w:rPr>
          <w:rFonts w:ascii="Times New Roman" w:hAnsi="Times New Roman"/>
          <w:sz w:val="28"/>
          <w:szCs w:val="28"/>
        </w:rPr>
        <w:t>пального образования «Зимовниковский  район» (далее – Зимовниковский</w:t>
      </w:r>
      <w:r w:rsidRPr="0028611C">
        <w:rPr>
          <w:rFonts w:ascii="Times New Roman" w:hAnsi="Times New Roman"/>
          <w:sz w:val="28"/>
          <w:szCs w:val="28"/>
        </w:rPr>
        <w:t xml:space="preserve"> район), расположенного на территории Ростовской области.</w:t>
      </w: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В состав Глубочанского</w:t>
      </w:r>
      <w:r w:rsidRPr="0028611C">
        <w:rPr>
          <w:rFonts w:ascii="Times New Roman" w:hAnsi="Times New Roman"/>
          <w:sz w:val="28"/>
          <w:szCs w:val="28"/>
        </w:rPr>
        <w:t xml:space="preserve"> сельского </w:t>
      </w:r>
      <w:r>
        <w:rPr>
          <w:rFonts w:ascii="Times New Roman" w:hAnsi="Times New Roman"/>
          <w:sz w:val="28"/>
          <w:szCs w:val="28"/>
        </w:rPr>
        <w:t>поселения входит хутор Плотников</w:t>
      </w:r>
      <w:r w:rsidRPr="0028611C">
        <w:rPr>
          <w:rFonts w:ascii="Times New Roman" w:hAnsi="Times New Roman"/>
          <w:sz w:val="28"/>
          <w:szCs w:val="28"/>
        </w:rPr>
        <w:t>, являющийся адми</w:t>
      </w:r>
      <w:r>
        <w:rPr>
          <w:rFonts w:ascii="Times New Roman" w:hAnsi="Times New Roman"/>
          <w:sz w:val="28"/>
          <w:szCs w:val="28"/>
        </w:rPr>
        <w:t>нистративным центром Глубочанского</w:t>
      </w:r>
      <w:r w:rsidRPr="0028611C">
        <w:rPr>
          <w:rFonts w:ascii="Times New Roman" w:hAnsi="Times New Roman"/>
          <w:sz w:val="28"/>
          <w:szCs w:val="28"/>
        </w:rPr>
        <w:t xml:space="preserve"> сельского поселения.</w:t>
      </w:r>
    </w:p>
    <w:p w:rsidR="00896A1E" w:rsidRPr="00181976" w:rsidRDefault="00896A1E" w:rsidP="00181976">
      <w:pPr>
        <w:spacing w:after="0" w:line="240" w:lineRule="atLeast"/>
        <w:jc w:val="both"/>
        <w:rPr>
          <w:rFonts w:ascii="Times New Roman" w:hAnsi="Times New Roman"/>
          <w:sz w:val="28"/>
          <w:szCs w:val="28"/>
        </w:rPr>
      </w:pPr>
      <w:r>
        <w:rPr>
          <w:rFonts w:ascii="Times New Roman" w:hAnsi="Times New Roman"/>
          <w:i/>
          <w:sz w:val="28"/>
          <w:szCs w:val="28"/>
        </w:rPr>
        <w:t xml:space="preserve">  </w:t>
      </w:r>
      <w:r w:rsidRPr="00181976">
        <w:rPr>
          <w:rFonts w:ascii="Times New Roman" w:hAnsi="Times New Roman"/>
          <w:sz w:val="28"/>
          <w:szCs w:val="28"/>
        </w:rPr>
        <w:t>В состав Глубочанского сельского поселения входят следующие населенные пункты:</w:t>
      </w:r>
    </w:p>
    <w:p w:rsidR="00896A1E" w:rsidRPr="00181976" w:rsidRDefault="00896A1E" w:rsidP="0019271D">
      <w:pPr>
        <w:spacing w:after="0" w:line="240" w:lineRule="atLeast"/>
        <w:ind w:firstLine="709"/>
        <w:jc w:val="both"/>
        <w:rPr>
          <w:rFonts w:ascii="Times New Roman" w:hAnsi="Times New Roman"/>
          <w:sz w:val="28"/>
          <w:szCs w:val="28"/>
        </w:rPr>
      </w:pPr>
      <w:r w:rsidRPr="00181976">
        <w:rPr>
          <w:rFonts w:ascii="Times New Roman" w:hAnsi="Times New Roman"/>
          <w:sz w:val="28"/>
          <w:szCs w:val="28"/>
        </w:rPr>
        <w:t>1) хутор Плотников – административный центр;</w:t>
      </w:r>
    </w:p>
    <w:p w:rsidR="00896A1E" w:rsidRPr="00181976" w:rsidRDefault="00896A1E" w:rsidP="0019271D">
      <w:pPr>
        <w:spacing w:after="0" w:line="240" w:lineRule="atLeast"/>
        <w:ind w:firstLine="709"/>
        <w:jc w:val="both"/>
        <w:rPr>
          <w:rFonts w:ascii="Times New Roman" w:hAnsi="Times New Roman"/>
          <w:sz w:val="28"/>
          <w:szCs w:val="28"/>
        </w:rPr>
      </w:pPr>
      <w:r w:rsidRPr="00181976">
        <w:rPr>
          <w:rFonts w:ascii="Times New Roman" w:hAnsi="Times New Roman"/>
          <w:sz w:val="28"/>
          <w:szCs w:val="28"/>
        </w:rPr>
        <w:t>2) хутор Глубокий;</w:t>
      </w:r>
    </w:p>
    <w:p w:rsidR="00896A1E" w:rsidRPr="00181976"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хутор Владимировский</w:t>
      </w:r>
      <w:r w:rsidRPr="00181976">
        <w:rPr>
          <w:rFonts w:ascii="Times New Roman" w:hAnsi="Times New Roman"/>
          <w:sz w:val="28"/>
          <w:szCs w:val="28"/>
        </w:rPr>
        <w:t>;</w:t>
      </w:r>
    </w:p>
    <w:p w:rsidR="00896A1E" w:rsidRPr="00181976" w:rsidRDefault="00896A1E" w:rsidP="0019271D">
      <w:pPr>
        <w:spacing w:after="0" w:line="240" w:lineRule="atLeast"/>
        <w:ind w:firstLine="709"/>
        <w:jc w:val="both"/>
        <w:rPr>
          <w:rFonts w:ascii="Times New Roman" w:hAnsi="Times New Roman"/>
          <w:sz w:val="28"/>
          <w:szCs w:val="28"/>
        </w:rPr>
      </w:pPr>
      <w:r w:rsidRPr="00181976">
        <w:rPr>
          <w:rFonts w:ascii="Times New Roman" w:hAnsi="Times New Roman"/>
          <w:sz w:val="28"/>
          <w:szCs w:val="28"/>
        </w:rPr>
        <w:t>4) хутор Прасковейский;</w:t>
      </w:r>
    </w:p>
    <w:p w:rsidR="00896A1E" w:rsidRPr="00181976" w:rsidRDefault="00896A1E" w:rsidP="0019271D">
      <w:pPr>
        <w:spacing w:after="0" w:line="240" w:lineRule="atLeast"/>
        <w:ind w:firstLine="709"/>
        <w:jc w:val="both"/>
        <w:rPr>
          <w:rFonts w:ascii="Times New Roman" w:hAnsi="Times New Roman"/>
          <w:sz w:val="28"/>
          <w:szCs w:val="28"/>
        </w:rPr>
      </w:pPr>
      <w:r w:rsidRPr="00181976">
        <w:rPr>
          <w:rFonts w:ascii="Times New Roman" w:hAnsi="Times New Roman"/>
          <w:sz w:val="28"/>
          <w:szCs w:val="28"/>
        </w:rPr>
        <w:t>5) хутор Бурульский</w:t>
      </w:r>
    </w:p>
    <w:p w:rsidR="00896A1E" w:rsidRPr="00181976" w:rsidRDefault="00896A1E" w:rsidP="0019271D">
      <w:pPr>
        <w:spacing w:after="0" w:line="240" w:lineRule="atLeast"/>
        <w:ind w:firstLine="709"/>
        <w:jc w:val="both"/>
        <w:rPr>
          <w:rFonts w:ascii="Times New Roman" w:hAnsi="Times New Roman"/>
          <w:sz w:val="28"/>
          <w:szCs w:val="28"/>
        </w:rPr>
      </w:pPr>
      <w:r w:rsidRPr="00181976">
        <w:rPr>
          <w:rFonts w:ascii="Times New Roman" w:hAnsi="Times New Roman"/>
          <w:sz w:val="28"/>
          <w:szCs w:val="28"/>
        </w:rPr>
        <w:t>6) хутор Котов</w:t>
      </w:r>
    </w:p>
    <w:p w:rsidR="00896A1E" w:rsidRPr="0028611C" w:rsidRDefault="00896A1E"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Изменение гр</w:t>
      </w:r>
      <w:r>
        <w:rPr>
          <w:rFonts w:ascii="Times New Roman" w:hAnsi="Times New Roman"/>
          <w:sz w:val="28"/>
          <w:szCs w:val="28"/>
        </w:rPr>
        <w:t>аниц, преобразование Глубочанского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96A1E" w:rsidRPr="0028611C" w:rsidRDefault="00896A1E"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w:t>
      </w:r>
      <w:r>
        <w:rPr>
          <w:rFonts w:ascii="Times New Roman" w:hAnsi="Times New Roman"/>
          <w:sz w:val="28"/>
          <w:szCs w:val="28"/>
        </w:rPr>
        <w:t>осу изменения границ Глубочанского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96A1E" w:rsidRPr="0028611C" w:rsidRDefault="00896A1E"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96A1E" w:rsidRPr="0028611C" w:rsidRDefault="00896A1E"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В случаях, когда изменение границ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4339EC">
      <w:pPr>
        <w:spacing w:after="0" w:line="240" w:lineRule="atLeast"/>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4F70B0">
      <w:pPr>
        <w:pStyle w:val="ListParagraph"/>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относятся:</w:t>
      </w:r>
    </w:p>
    <w:p w:rsidR="00896A1E" w:rsidRPr="0028611C" w:rsidRDefault="00896A1E"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896A1E" w:rsidRPr="0028611C" w:rsidRDefault="00896A1E"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FA6835" w:rsidRDefault="00896A1E"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Pr>
          <w:rFonts w:ascii="Times New Roman" w:hAnsi="Times New Roman"/>
          <w:sz w:val="28"/>
          <w:szCs w:val="28"/>
        </w:rPr>
        <w:t>Глубочанского</w:t>
      </w:r>
      <w:r w:rsidRPr="00FA6835">
        <w:rPr>
          <w:rFonts w:ascii="Times New Roman" w:hAnsi="Times New Roman"/>
          <w:sz w:val="28"/>
          <w:szCs w:val="28"/>
        </w:rPr>
        <w:t xml:space="preserve"> сельского поселения электро-, </w:t>
      </w:r>
      <w:r w:rsidRPr="00FA6835">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896A1E" w:rsidRPr="00FA6835" w:rsidRDefault="00896A1E" w:rsidP="00FA6835">
      <w:pPr>
        <w:spacing w:after="0" w:line="240" w:lineRule="auto"/>
        <w:ind w:firstLine="770"/>
        <w:jc w:val="both"/>
        <w:rPr>
          <w:rFonts w:ascii="Times New Roman" w:hAnsi="Times New Roman"/>
          <w:strike/>
          <w:sz w:val="28"/>
          <w:szCs w:val="28"/>
        </w:rPr>
      </w:pPr>
      <w:r w:rsidRPr="00FA6835">
        <w:rPr>
          <w:rFonts w:ascii="Times New Roman" w:hAnsi="Times New Roman"/>
          <w:sz w:val="28"/>
          <w:szCs w:val="28"/>
        </w:rPr>
        <w:t>5) обес</w:t>
      </w:r>
      <w:r>
        <w:rPr>
          <w:rFonts w:ascii="Times New Roman" w:hAnsi="Times New Roman"/>
          <w:sz w:val="28"/>
          <w:szCs w:val="28"/>
        </w:rPr>
        <w:t>печение проживающих в Глубочанском</w:t>
      </w:r>
      <w:r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896A1E" w:rsidRPr="0028611C" w:rsidRDefault="00896A1E"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6A1E" w:rsidRPr="0028611C"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создание условий для обеспечения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896A1E" w:rsidRPr="0028611C"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услугами организаций культуры;</w:t>
      </w:r>
    </w:p>
    <w:p w:rsidR="00896A1E" w:rsidRPr="0028611C"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w:t>
      </w:r>
      <w:r>
        <w:rPr>
          <w:rFonts w:ascii="Times New Roman" w:hAnsi="Times New Roman"/>
          <w:sz w:val="28"/>
          <w:szCs w:val="28"/>
        </w:rPr>
        <w:t xml:space="preserve">ественных промыслов в Глубочанском </w:t>
      </w:r>
      <w:r w:rsidRPr="0028611C">
        <w:rPr>
          <w:rFonts w:ascii="Times New Roman" w:hAnsi="Times New Roman"/>
          <w:sz w:val="28"/>
          <w:szCs w:val="28"/>
        </w:rPr>
        <w:t xml:space="preserve"> сельском поселении;</w:t>
      </w:r>
    </w:p>
    <w:p w:rsidR="00896A1E" w:rsidRPr="0028611C" w:rsidRDefault="00896A1E"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обеспечение условий для развития на территории </w:t>
      </w:r>
      <w:r>
        <w:rPr>
          <w:rFonts w:ascii="Times New Roman" w:hAnsi="Times New Roman"/>
          <w:sz w:val="28"/>
          <w:szCs w:val="28"/>
          <w:lang w:eastAsia="hy-AM"/>
        </w:rPr>
        <w:t>Глубочанского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Глубочанского</w:t>
      </w:r>
      <w:r w:rsidRPr="0028611C">
        <w:rPr>
          <w:rFonts w:ascii="Times New Roman" w:hAnsi="Times New Roman"/>
          <w:sz w:val="28"/>
          <w:szCs w:val="28"/>
          <w:lang w:eastAsia="hy-AM"/>
        </w:rPr>
        <w:t xml:space="preserve"> сельского поселения;</w:t>
      </w:r>
    </w:p>
    <w:p w:rsidR="00896A1E" w:rsidRPr="0028611C"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создание условий для массового отдыха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6A1E" w:rsidRPr="0028611C"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формирование архивных фондов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8E7408" w:rsidRDefault="00896A1E"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896A1E" w:rsidRPr="00CE746A" w:rsidRDefault="00896A1E" w:rsidP="00CE746A">
      <w:pPr>
        <w:spacing w:after="0" w:line="240" w:lineRule="atLeast"/>
        <w:ind w:firstLine="709"/>
        <w:jc w:val="both"/>
        <w:rPr>
          <w:rFonts w:ascii="Times New Roman" w:hAnsi="Times New Roman"/>
          <w:sz w:val="28"/>
          <w:szCs w:val="28"/>
        </w:rPr>
      </w:pPr>
      <w:r w:rsidRPr="00CE746A">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Глубочанского</w:t>
      </w:r>
      <w:r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8"/>
          <w:szCs w:val="28"/>
        </w:rPr>
        <w:t>Глубочанского</w:t>
      </w:r>
      <w:r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Глубочанского</w:t>
      </w:r>
      <w:r w:rsidRPr="00CE746A">
        <w:rPr>
          <w:rFonts w:ascii="Times New Roman" w:hAnsi="Times New Roman"/>
          <w:sz w:val="28"/>
          <w:szCs w:val="28"/>
        </w:rPr>
        <w:t xml:space="preserve"> сельского поселения; </w:t>
      </w:r>
    </w:p>
    <w:p w:rsidR="00896A1E" w:rsidRPr="0028611C"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896A1E" w:rsidRPr="0028611C"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организация ритуальных услуг и содержание мест захоронения;</w:t>
      </w:r>
    </w:p>
    <w:p w:rsidR="00896A1E" w:rsidRPr="00A043C0"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896A1E" w:rsidRPr="00A043C0"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Глубочанского</w:t>
      </w:r>
      <w:r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96A1E" w:rsidRPr="00A043C0"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96A1E" w:rsidRPr="00A043C0"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Pr="00A043C0">
        <w:rPr>
          <w:rFonts w:ascii="Times New Roman" w:hAnsi="Times New Roman"/>
          <w:sz w:val="28"/>
          <w:szCs w:val="28"/>
        </w:rPr>
        <w:t>) организация и осуществление мероприятий по работе с</w:t>
      </w:r>
      <w:r>
        <w:rPr>
          <w:rFonts w:ascii="Times New Roman" w:hAnsi="Times New Roman"/>
          <w:sz w:val="28"/>
          <w:szCs w:val="28"/>
        </w:rPr>
        <w:t xml:space="preserve"> детьми и молодежью в Глубочанском</w:t>
      </w:r>
      <w:r w:rsidRPr="00A043C0">
        <w:rPr>
          <w:rFonts w:ascii="Times New Roman" w:hAnsi="Times New Roman"/>
          <w:sz w:val="28"/>
          <w:szCs w:val="28"/>
        </w:rPr>
        <w:t xml:space="preserve"> сельском поселении;</w:t>
      </w:r>
    </w:p>
    <w:p w:rsidR="00896A1E" w:rsidRPr="00A043C0"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96A1E" w:rsidRPr="00A043C0"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043C0">
        <w:rPr>
          <w:rFonts w:ascii="Times New Roman" w:hAnsi="Times New Roman"/>
          <w:sz w:val="28"/>
          <w:szCs w:val="28"/>
        </w:rPr>
        <w:t>) осуществление муниципального лесного контроля;</w:t>
      </w:r>
    </w:p>
    <w:p w:rsidR="00896A1E" w:rsidRPr="00A043C0"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6A1E" w:rsidRPr="00A043C0"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896A1E" w:rsidRPr="00A043C0"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Глубочанского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896A1E" w:rsidRPr="00A043C0" w:rsidRDefault="00896A1E"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0</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6A1E" w:rsidRPr="00A043C0" w:rsidRDefault="00896A1E"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1</w:t>
      </w:r>
      <w:r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Глубочанского</w:t>
      </w:r>
      <w:r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96A1E" w:rsidRPr="00A043C0" w:rsidRDefault="00896A1E" w:rsidP="004F70B0">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A043C0">
        <w:rPr>
          <w:rFonts w:ascii="Times New Roman" w:hAnsi="Times New Roman"/>
          <w:sz w:val="28"/>
          <w:szCs w:val="28"/>
        </w:rPr>
        <w:t xml:space="preserve">) осуществление мер по противодействию коррупции в границах </w:t>
      </w:r>
      <w:r>
        <w:rPr>
          <w:rFonts w:ascii="Times New Roman" w:hAnsi="Times New Roman"/>
          <w:sz w:val="28"/>
          <w:szCs w:val="28"/>
        </w:rPr>
        <w:t>Глубочанского</w:t>
      </w:r>
      <w:r w:rsidRPr="00A043C0">
        <w:rPr>
          <w:rFonts w:ascii="Times New Roman" w:hAnsi="Times New Roman"/>
          <w:sz w:val="28"/>
          <w:szCs w:val="28"/>
        </w:rPr>
        <w:t xml:space="preserve"> сельского поселения;</w:t>
      </w:r>
    </w:p>
    <w:p w:rsidR="00896A1E" w:rsidRPr="0028611C" w:rsidRDefault="00896A1E"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Pr>
          <w:rFonts w:ascii="Times New Roman" w:hAnsi="Times New Roman"/>
          <w:sz w:val="28"/>
          <w:szCs w:val="28"/>
        </w:rPr>
        <w:t>3</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96A1E" w:rsidRPr="0028611C" w:rsidRDefault="00896A1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r>
        <w:rPr>
          <w:rFonts w:ascii="Times New Roman" w:hAnsi="Times New Roman"/>
          <w:sz w:val="28"/>
          <w:szCs w:val="28"/>
        </w:rPr>
        <w:t>Зимовниковского</w:t>
      </w:r>
      <w:r w:rsidRPr="0028611C">
        <w:rPr>
          <w:rFonts w:ascii="Times New Roman" w:hAnsi="Times New Roman"/>
          <w:sz w:val="28"/>
          <w:szCs w:val="28"/>
        </w:rPr>
        <w:t xml:space="preserve"> района о передаче органам местного самоуправления </w:t>
      </w:r>
      <w:r>
        <w:rPr>
          <w:rFonts w:ascii="Times New Roman" w:hAnsi="Times New Roman"/>
          <w:sz w:val="28"/>
          <w:szCs w:val="28"/>
        </w:rPr>
        <w:t>Зимовниковского</w:t>
      </w:r>
      <w:r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бюджет </w:t>
      </w:r>
      <w:r>
        <w:rPr>
          <w:rFonts w:ascii="Times New Roman" w:hAnsi="Times New Roman"/>
          <w:sz w:val="28"/>
          <w:szCs w:val="28"/>
        </w:rPr>
        <w:t>Зимовниковского</w:t>
      </w:r>
      <w:r w:rsidRPr="0028611C">
        <w:rPr>
          <w:rFonts w:ascii="Times New Roman" w:hAnsi="Times New Roman"/>
          <w:sz w:val="28"/>
          <w:szCs w:val="28"/>
        </w:rPr>
        <w:t xml:space="preserve"> района в соответствии с Бюджетным кодексом Российской Федерации.</w:t>
      </w:r>
    </w:p>
    <w:p w:rsidR="00896A1E" w:rsidRPr="0028611C" w:rsidRDefault="00896A1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Зимовниковского</w:t>
      </w:r>
      <w:r w:rsidRPr="0028611C">
        <w:rPr>
          <w:rFonts w:ascii="Times New Roman" w:hAnsi="Times New Roman"/>
          <w:sz w:val="28"/>
          <w:szCs w:val="28"/>
        </w:rPr>
        <w:t xml:space="preserve"> района вправе заключать соглашения с органами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Зимовниковского</w:t>
      </w:r>
      <w:r w:rsidRPr="0028611C">
        <w:rPr>
          <w:rFonts w:ascii="Times New Roman" w:hAnsi="Times New Roman"/>
          <w:sz w:val="28"/>
          <w:szCs w:val="28"/>
        </w:rPr>
        <w:t xml:space="preserve"> района в бюджет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896A1E" w:rsidRPr="0028611C" w:rsidRDefault="00896A1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896A1E" w:rsidRPr="0028611C" w:rsidRDefault="00896A1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Pr>
          <w:rFonts w:ascii="Times New Roman" w:hAnsi="Times New Roman"/>
          <w:sz w:val="28"/>
          <w:szCs w:val="28"/>
        </w:rPr>
        <w:t>Зимовниковского</w:t>
      </w:r>
      <w:r w:rsidRPr="0028611C">
        <w:rPr>
          <w:rFonts w:ascii="Times New Roman" w:hAnsi="Times New Roman"/>
          <w:sz w:val="28"/>
          <w:szCs w:val="28"/>
        </w:rPr>
        <w:t xml:space="preserve"> района, уполномоченного уставом муници</w:t>
      </w:r>
      <w:r>
        <w:rPr>
          <w:rFonts w:ascii="Times New Roman" w:hAnsi="Times New Roman"/>
          <w:sz w:val="28"/>
          <w:szCs w:val="28"/>
        </w:rPr>
        <w:t>пального образования «Зимовниковский</w:t>
      </w:r>
      <w:r w:rsidRPr="0028611C">
        <w:rPr>
          <w:rFonts w:ascii="Times New Roman" w:hAnsi="Times New Roman"/>
          <w:sz w:val="28"/>
          <w:szCs w:val="28"/>
        </w:rPr>
        <w:t xml:space="preserve"> район» и (или) нормативным правовым актом Собрания депутатов </w:t>
      </w:r>
      <w:r>
        <w:rPr>
          <w:rFonts w:ascii="Times New Roman" w:hAnsi="Times New Roman"/>
          <w:sz w:val="28"/>
          <w:szCs w:val="28"/>
        </w:rPr>
        <w:t>Зимовниковского</w:t>
      </w:r>
      <w:r w:rsidRPr="0028611C">
        <w:rPr>
          <w:rFonts w:ascii="Times New Roman" w:hAnsi="Times New Roman"/>
          <w:sz w:val="28"/>
          <w:szCs w:val="28"/>
        </w:rPr>
        <w:t xml:space="preserve"> района.</w:t>
      </w:r>
    </w:p>
    <w:p w:rsidR="00896A1E" w:rsidRPr="0028611C" w:rsidRDefault="00896A1E"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
    <w:p w:rsidR="00896A1E" w:rsidRPr="0028611C" w:rsidRDefault="00896A1E"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83666A">
      <w:pPr>
        <w:spacing w:after="0" w:line="240" w:lineRule="atLeast"/>
        <w:rPr>
          <w:rFonts w:ascii="Times New Roman" w:hAnsi="Times New Roman"/>
          <w:sz w:val="28"/>
          <w:szCs w:val="28"/>
        </w:rPr>
      </w:pPr>
    </w:p>
    <w:p w:rsidR="00896A1E" w:rsidRPr="0028611C" w:rsidRDefault="00896A1E"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имеют право на: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совершение нотариальных действий, предусмотренных законодательством, в слу</w:t>
      </w:r>
      <w:r>
        <w:rPr>
          <w:rFonts w:ascii="Times New Roman" w:hAnsi="Times New Roman"/>
          <w:sz w:val="28"/>
          <w:szCs w:val="28"/>
        </w:rPr>
        <w:t>чае отсутствия в Глубочанском</w:t>
      </w:r>
      <w:r w:rsidRPr="0028611C">
        <w:rPr>
          <w:rFonts w:ascii="Times New Roman" w:hAnsi="Times New Roman"/>
          <w:sz w:val="28"/>
          <w:szCs w:val="28"/>
        </w:rPr>
        <w:t xml:space="preserve"> сельском поселении нотариуса;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96A1E" w:rsidRPr="0028611C" w:rsidRDefault="00896A1E"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896A1E" w:rsidRPr="0028611C" w:rsidRDefault="00896A1E"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96A1E" w:rsidRPr="0028611C" w:rsidRDefault="00896A1E"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96A1E" w:rsidRDefault="00896A1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Глубочанского сельского поселения;</w:t>
      </w:r>
    </w:p>
    <w:p w:rsidR="00896A1E" w:rsidRPr="00FA6835" w:rsidRDefault="00896A1E"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8" w:history="1">
        <w:r w:rsidRPr="00FA6835">
          <w:t>законом</w:t>
        </w:r>
      </w:hyperlink>
      <w:r w:rsidRPr="00FA6835">
        <w:t xml:space="preserve"> «Об основах системы профилактики правонарушений в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отдельных государственных полномочий</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субвенций из соответствующих бюджетов.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Pr>
          <w:rFonts w:ascii="Times New Roman" w:hAnsi="Times New Roman"/>
          <w:sz w:val="28"/>
          <w:szCs w:val="28"/>
        </w:rPr>
        <w:t xml:space="preserve">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896A1E" w:rsidRPr="0028611C" w:rsidRDefault="00896A1E" w:rsidP="00110CF6">
      <w:pPr>
        <w:spacing w:after="0" w:line="240" w:lineRule="atLeast"/>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решении вопросов местного значения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В Глубочанском</w:t>
      </w:r>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выдвинутой ими совместно.</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Если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896A1E" w:rsidRPr="0028611C" w:rsidRDefault="00896A1E"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491A57">
      <w:pPr>
        <w:spacing w:after="0" w:line="240" w:lineRule="atLeast"/>
        <w:jc w:val="both"/>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896A1E" w:rsidRPr="0028611C" w:rsidRDefault="00896A1E"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Голосование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отзыва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w:t>
      </w:r>
      <w:r>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896A1E" w:rsidRPr="0028611C" w:rsidRDefault="00896A1E"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Если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896A1E" w:rsidRPr="0028611C" w:rsidRDefault="00896A1E"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Собрания депутатов 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896A1E" w:rsidRPr="0028611C" w:rsidRDefault="00896A1E"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Ивановском сельском поселении (избирательном округе).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обладающих избирательным правом.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Территориальное общественное самоуправление осуществляется в Ивановском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Средства из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проводиться публичные слушания.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кроме случаев, когда изменения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отчет о его исполнении;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96A1E" w:rsidRPr="0028611C" w:rsidRDefault="00896A1E"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Глубочанского</w:t>
      </w:r>
      <w:r w:rsidRPr="0028611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Глубочанского</w:t>
      </w:r>
      <w:r w:rsidRPr="0028611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обладающих избирательным правом.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96A1E" w:rsidRDefault="00896A1E" w:rsidP="00134F19">
      <w:pPr>
        <w:spacing w:after="0" w:line="240" w:lineRule="atLeast"/>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могут проводиться собрания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обладающие избирательным правом.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 по вопросам местного значения;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Областным законом </w:t>
      </w:r>
      <w:r>
        <w:rPr>
          <w:rFonts w:ascii="Times New Roman" w:hAnsi="Times New Roman"/>
          <w:sz w:val="28"/>
          <w:szCs w:val="28"/>
        </w:rPr>
        <w:t xml:space="preserve">от </w:t>
      </w:r>
      <w:r w:rsidRPr="0028611C">
        <w:rPr>
          <w:rFonts w:ascii="Times New Roman" w:hAnsi="Times New Roman"/>
          <w:sz w:val="28"/>
          <w:szCs w:val="28"/>
        </w:rPr>
        <w:t>28 декабря 2005 года № 436-ЗС «О местном самоуправлении в Ростовской области».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назначении опроса граждан устанавливаются: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участвующих в опросе.</w:t>
      </w:r>
    </w:p>
    <w:p w:rsidR="00896A1E" w:rsidRPr="0028611C" w:rsidRDefault="00896A1E"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96A1E" w:rsidRPr="0028611C" w:rsidRDefault="00896A1E"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896A1E" w:rsidRPr="0028611C" w:rsidRDefault="00896A1E" w:rsidP="00E17314">
      <w:pPr>
        <w:spacing w:after="0" w:line="240" w:lineRule="atLeast"/>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составляют:</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является представительным органом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подотчетно и подконтрольно населению.</w:t>
      </w:r>
    </w:p>
    <w:p w:rsidR="00896A1E" w:rsidRPr="0028611C" w:rsidRDefault="00896A1E"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rsidR="00896A1E" w:rsidRPr="0028611C" w:rsidRDefault="00896A1E" w:rsidP="00DE282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896A1E" w:rsidRPr="0028611C" w:rsidRDefault="00896A1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896A1E" w:rsidRPr="0028611C" w:rsidRDefault="00896A1E"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Срок полномочий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составляет 5 лет.</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правомочном составе.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депутатов.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Pr>
          <w:rFonts w:ascii="Times New Roman" w:hAnsi="Times New Roman"/>
          <w:sz w:val="28"/>
          <w:szCs w:val="28"/>
        </w:rPr>
        <w:t xml:space="preserve"> в Российской Федерации</w:t>
      </w:r>
      <w:r w:rsidRPr="0028611C">
        <w:rPr>
          <w:rFonts w:ascii="Times New Roman" w:hAnsi="Times New Roman"/>
          <w:sz w:val="28"/>
          <w:szCs w:val="28"/>
        </w:rPr>
        <w:t xml:space="preserve">». Полномочия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также прекращаются в случае: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решения о самороспуске;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утраты Глубочанским</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896A1E" w:rsidRPr="0028611C" w:rsidRDefault="00896A1E" w:rsidP="00C75269">
      <w:pPr>
        <w:spacing w:after="0" w:line="240" w:lineRule="atLeast"/>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находятся: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и внесение в него изменений и дополнений;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отчета о его исполнении;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утверждение отчетов об их исполнении;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 своего состава.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w:t>
      </w:r>
      <w:r>
        <w:rPr>
          <w:rFonts w:ascii="Times New Roman" w:hAnsi="Times New Roman"/>
          <w:sz w:val="28"/>
          <w:szCs w:val="28"/>
        </w:rPr>
        <w:t>пального образования «Зимовниковский</w:t>
      </w:r>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 xml:space="preserve">Зимовниковского </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rFonts w:ascii="Times New Roman" w:hAnsi="Times New Roman"/>
          <w:sz w:val="28"/>
          <w:szCs w:val="28"/>
        </w:rPr>
        <w:t>Зимовниковского</w:t>
      </w:r>
      <w:r w:rsidRPr="0028611C">
        <w:rPr>
          <w:rFonts w:ascii="Times New Roman" w:hAnsi="Times New Roman"/>
          <w:sz w:val="28"/>
          <w:szCs w:val="28"/>
        </w:rPr>
        <w:t xml:space="preserve"> района в количестве, определенном Уставом муници</w:t>
      </w:r>
      <w:r>
        <w:rPr>
          <w:rFonts w:ascii="Times New Roman" w:hAnsi="Times New Roman"/>
          <w:sz w:val="28"/>
          <w:szCs w:val="28"/>
        </w:rPr>
        <w:t>пального образования «Зимовниковский</w:t>
      </w:r>
      <w:r w:rsidRPr="0028611C">
        <w:rPr>
          <w:rFonts w:ascii="Times New Roman" w:hAnsi="Times New Roman"/>
          <w:sz w:val="28"/>
          <w:szCs w:val="28"/>
        </w:rPr>
        <w:t xml:space="preserve"> район» в соответствии с областным законом.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896A1E" w:rsidRDefault="00896A1E"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Глубочанского</w:t>
      </w:r>
      <w:r w:rsidRPr="00FC37A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896A1E" w:rsidRDefault="00896A1E"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 в правомочном составе.  </w:t>
      </w:r>
    </w:p>
    <w:p w:rsidR="00896A1E" w:rsidRPr="008E7408" w:rsidRDefault="00896A1E"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896A1E" w:rsidRPr="008E7408" w:rsidRDefault="00896A1E"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w:t>
      </w:r>
    </w:p>
    <w:p w:rsidR="00896A1E" w:rsidRPr="0028611C" w:rsidRDefault="00896A1E"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год. </w:t>
      </w:r>
    </w:p>
    <w:p w:rsidR="00896A1E" w:rsidRPr="0028611C" w:rsidRDefault="00896A1E"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896A1E" w:rsidRPr="0028611C" w:rsidRDefault="00896A1E"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896A1E" w:rsidRPr="0028611C" w:rsidRDefault="00896A1E"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B96F4C">
      <w:pPr>
        <w:spacing w:after="0" w:line="240" w:lineRule="atLeast"/>
        <w:rPr>
          <w:rFonts w:ascii="Times New Roman" w:hAnsi="Times New Roman"/>
          <w:sz w:val="28"/>
          <w:szCs w:val="28"/>
        </w:rPr>
      </w:pPr>
    </w:p>
    <w:p w:rsidR="00896A1E" w:rsidRPr="0028611C" w:rsidRDefault="00896A1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является главой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w:t>
      </w:r>
    </w:p>
    <w:p w:rsidR="00896A1E" w:rsidRPr="0028611C" w:rsidRDefault="00896A1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 своего состава и исполняет полномочия его председателя с правом решающего голоса. </w:t>
      </w:r>
    </w:p>
    <w:p w:rsidR="00896A1E" w:rsidRPr="0028611C" w:rsidRDefault="00896A1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8E7408" w:rsidRDefault="00896A1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открытым </w:t>
      </w:r>
      <w:r w:rsidRPr="008E7408">
        <w:rPr>
          <w:rFonts w:ascii="Times New Roman" w:hAnsi="Times New Roman"/>
          <w:sz w:val="28"/>
          <w:szCs w:val="28"/>
        </w:rPr>
        <w:t>голосованием.</w:t>
      </w:r>
    </w:p>
    <w:p w:rsidR="00896A1E" w:rsidRPr="008E7408" w:rsidRDefault="00896A1E"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w:t>
      </w:r>
    </w:p>
    <w:p w:rsidR="00896A1E" w:rsidRPr="0028611C" w:rsidRDefault="00896A1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оставшийся срок полномочий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96A1E" w:rsidRPr="0028611C" w:rsidRDefault="00896A1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96A1E" w:rsidRPr="0028611C" w:rsidRDefault="00896A1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96A1E" w:rsidRPr="0028611C" w:rsidRDefault="00896A1E"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96A1E" w:rsidRPr="0028611C" w:rsidRDefault="00896A1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96A1E" w:rsidRPr="0028611C" w:rsidRDefault="00896A1E"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96A1E" w:rsidRPr="0028611C" w:rsidRDefault="00896A1E"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издает постановление.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прекращаются досрочно в случае: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утраты Ивановским сельским поселением статуса муниципального образования в связи с его объединением с городским округом.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896A1E" w:rsidRPr="0028611C" w:rsidRDefault="00896A1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18. В случае, если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до вступления решения суда в законную силу.</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896A1E" w:rsidRPr="0028611C" w:rsidRDefault="00896A1E"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том числе:</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председательствует на его заседаниях;</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осуществлении ими своих полномочий;</w:t>
      </w:r>
    </w:p>
    <w:p w:rsidR="00896A1E" w:rsidRPr="0028611C" w:rsidRDefault="00896A1E"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прием граждан, рассмотрение их обращений;</w:t>
      </w:r>
    </w:p>
    <w:p w:rsidR="00896A1E" w:rsidRPr="0028611C" w:rsidRDefault="00896A1E"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896A1E" w:rsidRPr="0028611C" w:rsidRDefault="00896A1E"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Заместитель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p>
    <w:p w:rsidR="00896A1E" w:rsidRPr="0028611C" w:rsidRDefault="00896A1E"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Собрания депутатов Глубочанского</w:t>
      </w:r>
      <w:r w:rsidRPr="0028611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p>
    <w:p w:rsidR="00896A1E" w:rsidRPr="0028611C" w:rsidRDefault="00896A1E"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96A1E" w:rsidRPr="0028611C" w:rsidRDefault="00896A1E"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896A1E" w:rsidRPr="0028611C" w:rsidRDefault="00896A1E"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96A1E" w:rsidRPr="0028611C" w:rsidRDefault="00896A1E"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896A1E" w:rsidRPr="0028611C" w:rsidRDefault="00896A1E"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96A1E" w:rsidRPr="0028611C" w:rsidRDefault="00896A1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досрочного прекращения его полномочий;</w:t>
      </w:r>
    </w:p>
    <w:p w:rsidR="00896A1E" w:rsidRPr="0028611C" w:rsidRDefault="00896A1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реализацию возложенных на нее полномочий.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29.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нового созыва), но не менее чем на два года.</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w:t>
      </w:r>
      <w:r>
        <w:rPr>
          <w:rFonts w:ascii="Times New Roman" w:hAnsi="Times New Roman"/>
          <w:sz w:val="28"/>
          <w:szCs w:val="28"/>
        </w:rPr>
        <w:t>конкурсной комиссии в Глубочанском</w:t>
      </w:r>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другая половина – главой Администрации </w:t>
      </w:r>
      <w:r>
        <w:rPr>
          <w:rFonts w:ascii="Times New Roman" w:hAnsi="Times New Roman"/>
          <w:sz w:val="28"/>
          <w:szCs w:val="28"/>
        </w:rPr>
        <w:t>Зимовниковского</w:t>
      </w:r>
      <w:r w:rsidRPr="0028611C">
        <w:rPr>
          <w:rFonts w:ascii="Times New Roman" w:hAnsi="Times New Roman"/>
          <w:sz w:val="28"/>
          <w:szCs w:val="28"/>
        </w:rPr>
        <w:t xml:space="preserve"> района.</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осуществляющий свои полномочия на основе контракта:</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Собранию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96A1E" w:rsidRPr="0028611C" w:rsidRDefault="00896A1E"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представляет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28611C">
        <w:rPr>
          <w:rFonts w:ascii="Times New Roman" w:hAnsi="Times New Roman"/>
          <w:sz w:val="28"/>
          <w:szCs w:val="28"/>
        </w:rPr>
        <w:t xml:space="preserve">7.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96A1E" w:rsidRPr="0028611C" w:rsidRDefault="00896A1E"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896A1E" w:rsidRPr="0028611C" w:rsidRDefault="00896A1E"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910450" w:rsidRDefault="00896A1E"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sz w:val="28"/>
          <w:szCs w:val="28"/>
        </w:rPr>
        <w:t>Глубочанского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Глубочанского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 настоящего Устава.</w:t>
      </w:r>
    </w:p>
    <w:p w:rsidR="00896A1E" w:rsidRPr="0028611C" w:rsidRDefault="00896A1E" w:rsidP="00E513C5">
      <w:pPr>
        <w:spacing w:after="0" w:line="240" w:lineRule="atLeast"/>
        <w:ind w:firstLine="709"/>
        <w:jc w:val="both"/>
        <w:rPr>
          <w:rFonts w:ascii="Times New Roman" w:hAnsi="Times New Roman"/>
          <w:sz w:val="28"/>
          <w:szCs w:val="28"/>
        </w:rPr>
      </w:pP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30. Полномочия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принципах единоначалия.</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выдает доверенности на представление ее интересов; </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896A1E" w:rsidRPr="0028611C" w:rsidRDefault="00896A1E"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896A1E" w:rsidRPr="0028611C" w:rsidRDefault="00896A1E" w:rsidP="0076194B">
      <w:pPr>
        <w:widowControl w:val="0"/>
        <w:autoSpaceDE w:val="0"/>
        <w:autoSpaceDN w:val="0"/>
        <w:adjustRightInd w:val="0"/>
        <w:spacing w:after="0" w:line="240" w:lineRule="auto"/>
        <w:jc w:val="both"/>
        <w:rPr>
          <w:rFonts w:ascii="Times New Roman" w:hAnsi="Times New Roman"/>
          <w:sz w:val="28"/>
          <w:szCs w:val="28"/>
        </w:rPr>
      </w:pP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 Досрочное п</w:t>
      </w:r>
      <w:r w:rsidRPr="0028611C">
        <w:rPr>
          <w:rFonts w:ascii="Times New Roman" w:hAnsi="Times New Roman"/>
          <w:bCs/>
          <w:sz w:val="28"/>
          <w:szCs w:val="28"/>
        </w:rPr>
        <w:t xml:space="preserve">рекращение полномочий главы Администрации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2F083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Глубочанским </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896A1E" w:rsidRPr="0028611C" w:rsidRDefault="00896A1E"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Глубочанского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96A1E" w:rsidRPr="0028611C" w:rsidRDefault="00896A1E"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896A1E" w:rsidRPr="0028611C" w:rsidRDefault="00896A1E"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В случае досрочного прекращения полномочий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562F5A">
      <w:pPr>
        <w:spacing w:after="0" w:line="240" w:lineRule="atLeast"/>
        <w:rPr>
          <w:rFonts w:ascii="Times New Roman" w:hAnsi="Times New Roman"/>
          <w:sz w:val="28"/>
          <w:szCs w:val="28"/>
        </w:rPr>
      </w:pPr>
    </w:p>
    <w:p w:rsidR="00896A1E" w:rsidRPr="0028611C" w:rsidRDefault="00896A1E"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32. Структура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обладают правами юридического лица.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896A1E" w:rsidRDefault="00896A1E" w:rsidP="0019271D">
      <w:pPr>
        <w:spacing w:after="0" w:line="240" w:lineRule="atLeast"/>
        <w:ind w:firstLine="709"/>
        <w:jc w:val="both"/>
        <w:rPr>
          <w:rFonts w:ascii="Times New Roman" w:hAnsi="Times New Roman"/>
          <w:i/>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33. Полномочия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rPr>
          <w:rFonts w:ascii="Times New Roman" w:hAnsi="Times New Roman"/>
          <w:sz w:val="28"/>
          <w:szCs w:val="28"/>
        </w:rPr>
      </w:pPr>
    </w:p>
    <w:p w:rsidR="00896A1E" w:rsidRPr="0028611C" w:rsidRDefault="00896A1E"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исполнение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896A1E" w:rsidRPr="0028611C" w:rsidRDefault="00896A1E"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4810EF" w:rsidRDefault="00896A1E"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Pr>
          <w:rFonts w:ascii="Times New Roman" w:hAnsi="Times New Roman"/>
          <w:sz w:val="28"/>
          <w:szCs w:val="28"/>
        </w:rPr>
        <w:t>Глубочанского</w:t>
      </w:r>
      <w:r w:rsidRPr="004810EF">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896A1E" w:rsidRPr="004810EF" w:rsidRDefault="00896A1E" w:rsidP="00294831">
      <w:pPr>
        <w:spacing w:after="0" w:line="240" w:lineRule="auto"/>
        <w:ind w:firstLine="770"/>
        <w:jc w:val="both"/>
        <w:rPr>
          <w:rFonts w:ascii="Times New Roman" w:hAnsi="Times New Roman"/>
          <w:sz w:val="28"/>
          <w:szCs w:val="28"/>
        </w:rPr>
      </w:pPr>
      <w:r w:rsidRPr="004810EF">
        <w:rPr>
          <w:rFonts w:ascii="Times New Roman" w:hAnsi="Times New Roman"/>
          <w:sz w:val="28"/>
          <w:szCs w:val="28"/>
        </w:rPr>
        <w:t>5) обесп</w:t>
      </w:r>
      <w:r>
        <w:rPr>
          <w:rFonts w:ascii="Times New Roman" w:hAnsi="Times New Roman"/>
          <w:sz w:val="28"/>
          <w:szCs w:val="28"/>
        </w:rPr>
        <w:t>ечивает проживающих в Глубочанском</w:t>
      </w:r>
      <w:r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810EF">
        <w:rPr>
          <w:rFonts w:ascii="Times New Roman" w:hAnsi="Times New Roman"/>
          <w:sz w:val="28"/>
          <w:szCs w:val="28"/>
          <w:vertAlign w:val="superscript"/>
        </w:rPr>
        <w:t>1</w:t>
      </w:r>
      <w:r w:rsidRPr="004810EF">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C44EFA">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создает условия для обеспечения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услугами организаций культуры;</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w:t>
      </w:r>
      <w:r>
        <w:rPr>
          <w:rFonts w:ascii="Times New Roman" w:hAnsi="Times New Roman"/>
          <w:sz w:val="28"/>
          <w:szCs w:val="28"/>
        </w:rPr>
        <w:t xml:space="preserve">ественных промыслов в Глубочанском </w:t>
      </w:r>
      <w:r w:rsidRPr="0028611C">
        <w:rPr>
          <w:rFonts w:ascii="Times New Roman" w:hAnsi="Times New Roman"/>
          <w:sz w:val="28"/>
          <w:szCs w:val="28"/>
        </w:rPr>
        <w:t xml:space="preserve"> сельском поселении;</w:t>
      </w:r>
    </w:p>
    <w:p w:rsidR="00896A1E" w:rsidRPr="0028611C" w:rsidRDefault="00896A1E"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Глубочанского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Глубочанского</w:t>
      </w:r>
      <w:r w:rsidRPr="0028611C">
        <w:rPr>
          <w:rFonts w:ascii="Times New Roman" w:hAnsi="Times New Roman"/>
          <w:sz w:val="28"/>
          <w:szCs w:val="28"/>
          <w:lang w:eastAsia="hy-AM"/>
        </w:rPr>
        <w:t xml:space="preserve"> сельского поселения;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8E7408" w:rsidRDefault="00896A1E"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896A1E" w:rsidRPr="00FA6974" w:rsidRDefault="00896A1E"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18) </w:t>
      </w:r>
      <w:r w:rsidRPr="00FA6974">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Глубочанского</w:t>
      </w:r>
      <w:r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Глубочанского</w:t>
      </w:r>
      <w:r w:rsidRPr="00FA6974">
        <w:rPr>
          <w:rFonts w:ascii="Times New Roman" w:hAnsi="Times New Roman"/>
          <w:sz w:val="28"/>
          <w:szCs w:val="28"/>
        </w:rPr>
        <w:t xml:space="preserve"> сельского поселения;</w:t>
      </w:r>
    </w:p>
    <w:p w:rsidR="00896A1E" w:rsidRDefault="00896A1E" w:rsidP="00C44EFA">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 осуществляет муниципальный лесной контроль;</w:t>
      </w:r>
    </w:p>
    <w:p w:rsidR="00896A1E" w:rsidRPr="00FA6835" w:rsidRDefault="00896A1E" w:rsidP="00056766">
      <w:pPr>
        <w:pStyle w:val="ConsPlusNormal"/>
        <w:ind w:firstLine="708"/>
        <w:jc w:val="both"/>
        <w:rPr>
          <w:i/>
        </w:rPr>
      </w:pPr>
      <w:r>
        <w:t>19</w:t>
      </w:r>
      <w:r>
        <w:rPr>
          <w:vertAlign w:val="superscript"/>
        </w:rPr>
        <w:t>1</w:t>
      </w:r>
      <w:r w:rsidRPr="00FA6835">
        <w:t xml:space="preserve">)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t>Глубочанского</w:t>
      </w:r>
      <w:r w:rsidRPr="00FA6835">
        <w:t xml:space="preserve"> сельского поселения, резервирует земли и изымает земельные участки в границах </w:t>
      </w:r>
      <w:r>
        <w:t>Глубочанского</w:t>
      </w:r>
      <w:r w:rsidRPr="00FA6835">
        <w:t xml:space="preserve"> сельского поселения для муниципальных нужд; </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28611C">
        <w:rPr>
          <w:rFonts w:ascii="Times New Roman" w:hAnsi="Times New Roman"/>
          <w:sz w:val="28"/>
          <w:szCs w:val="28"/>
        </w:rPr>
        <w:t>) организует оказание ритуальных услуг и обеспечивает содержание мест захоронения;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96A1E" w:rsidRPr="0028611C" w:rsidRDefault="00896A1E"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24</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организует и осуществляет мероприятия по работе с детьми и молодежью в Ивановском сельском поселении;</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96A1E" w:rsidRPr="0028611C" w:rsidRDefault="00896A1E"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896A1E" w:rsidRPr="0028611C" w:rsidRDefault="00896A1E" w:rsidP="00EC1D14">
      <w:pPr>
        <w:autoSpaceDE w:val="0"/>
        <w:autoSpaceDN w:val="0"/>
        <w:adjustRightInd w:val="0"/>
        <w:spacing w:after="0" w:line="240" w:lineRule="auto"/>
        <w:ind w:firstLine="708"/>
        <w:jc w:val="both"/>
        <w:rPr>
          <w:rFonts w:ascii="Times New Roman" w:hAnsi="Times New Roman"/>
          <w:sz w:val="28"/>
          <w:szCs w:val="28"/>
          <w:lang w:eastAsia="en-US"/>
        </w:rPr>
      </w:pPr>
      <w:r>
        <w:rPr>
          <w:rFonts w:ascii="Times New Roman" w:hAnsi="Times New Roman"/>
          <w:sz w:val="28"/>
          <w:szCs w:val="28"/>
          <w:lang w:eastAsia="en-US"/>
        </w:rPr>
        <w:t>43</w:t>
      </w:r>
      <w:r w:rsidRPr="0028611C">
        <w:rPr>
          <w:rFonts w:ascii="Times New Roman" w:hAnsi="Times New Roman"/>
          <w:sz w:val="28"/>
          <w:szCs w:val="28"/>
          <w:lang w:eastAsia="en-US"/>
        </w:rPr>
        <w:t xml:space="preserve">) разрабатывает </w:t>
      </w:r>
      <w:r>
        <w:rPr>
          <w:rFonts w:ascii="Times New Roman" w:hAnsi="Times New Roman"/>
          <w:sz w:val="28"/>
          <w:szCs w:val="28"/>
          <w:lang w:eastAsia="en-US"/>
        </w:rPr>
        <w:t xml:space="preserve">и утверждает </w:t>
      </w:r>
      <w:hyperlink r:id="rId10" w:history="1">
        <w:r w:rsidRPr="0028611C">
          <w:rPr>
            <w:rFonts w:ascii="Times New Roman" w:hAnsi="Times New Roman"/>
            <w:sz w:val="28"/>
            <w:szCs w:val="28"/>
            <w:lang w:eastAsia="en-US"/>
          </w:rPr>
          <w:t>программ</w:t>
        </w:r>
      </w:hyperlink>
      <w:r w:rsidRPr="0028611C">
        <w:rPr>
          <w:rFonts w:ascii="Times New Roman" w:hAnsi="Times New Roman"/>
          <w:sz w:val="28"/>
          <w:szCs w:val="28"/>
          <w:lang w:eastAsia="en-US"/>
        </w:rPr>
        <w:t xml:space="preserve">ы комплексного развития систем коммунальной инфраструктуры </w:t>
      </w:r>
      <w:r>
        <w:rPr>
          <w:rFonts w:ascii="Times New Roman" w:hAnsi="Times New Roman"/>
          <w:sz w:val="28"/>
          <w:szCs w:val="28"/>
          <w:lang w:eastAsia="en-US"/>
        </w:rPr>
        <w:t>Глубочанского</w:t>
      </w:r>
      <w:r w:rsidRPr="0028611C">
        <w:rPr>
          <w:rFonts w:ascii="Times New Roman"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hAnsi="Times New Roman"/>
          <w:sz w:val="28"/>
          <w:szCs w:val="28"/>
          <w:lang w:eastAsia="en-US"/>
        </w:rPr>
        <w:t>Глубочанского</w:t>
      </w:r>
      <w:r w:rsidRPr="0028611C">
        <w:rPr>
          <w:rFonts w:ascii="Times New Roman"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hAnsi="Times New Roman"/>
          <w:sz w:val="28"/>
          <w:szCs w:val="28"/>
          <w:lang w:eastAsia="en-US"/>
        </w:rPr>
        <w:t>Глубочанского</w:t>
      </w:r>
      <w:r w:rsidRPr="0028611C">
        <w:rPr>
          <w:rFonts w:ascii="Times New Roman" w:hAnsi="Times New Roman"/>
          <w:sz w:val="28"/>
          <w:szCs w:val="28"/>
          <w:lang w:eastAsia="en-US"/>
        </w:rPr>
        <w:t xml:space="preserve"> сельского поселения, </w:t>
      </w:r>
      <w:hyperlink r:id="rId11" w:history="1">
        <w:r w:rsidRPr="0028611C">
          <w:rPr>
            <w:rFonts w:ascii="Times New Roman" w:hAnsi="Times New Roman"/>
            <w:sz w:val="28"/>
            <w:szCs w:val="28"/>
            <w:lang w:eastAsia="en-US"/>
          </w:rPr>
          <w:t>требования</w:t>
        </w:r>
      </w:hyperlink>
      <w:r w:rsidRPr="0028611C">
        <w:rPr>
          <w:rFonts w:ascii="Times New Roman" w:hAnsi="Times New Roman"/>
          <w:sz w:val="28"/>
          <w:szCs w:val="28"/>
          <w:lang w:eastAsia="en-US"/>
        </w:rPr>
        <w:t xml:space="preserve"> к которым устанавливаются Правительством Российской Федерации;</w:t>
      </w:r>
    </w:p>
    <w:p w:rsidR="00896A1E" w:rsidRPr="0028611C" w:rsidRDefault="00896A1E"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96A1E" w:rsidRPr="0028611C" w:rsidRDefault="00896A1E"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896A1E" w:rsidRPr="0028611C" w:rsidRDefault="00896A1E"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34.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осуществляется коллегиально.</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принимает постановления.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Председатель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постановлений;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прием граждан, рассмотрение их обращений;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исполняет его обязанности.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формируется.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35. Статус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является выборным должностным лицом местного самоуправления.</w:t>
      </w:r>
    </w:p>
    <w:p w:rsidR="00896A1E" w:rsidRPr="0028611C" w:rsidRDefault="00896A1E"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нового созыва.</w:t>
      </w:r>
    </w:p>
    <w:p w:rsidR="00896A1E" w:rsidRPr="0028611C" w:rsidRDefault="00896A1E"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составляет 5 лет.</w:t>
      </w:r>
    </w:p>
    <w:p w:rsidR="00896A1E" w:rsidRPr="008E7408" w:rsidRDefault="00896A1E"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Председатель Собрания депутатов - глава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w:t>
      </w:r>
    </w:p>
    <w:p w:rsidR="00896A1E" w:rsidRPr="0028611C" w:rsidRDefault="00896A1E"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Глубочанского</w:t>
      </w:r>
      <w:r w:rsidRPr="0028611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Глубочанского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96A1E" w:rsidRPr="008E7408" w:rsidRDefault="00896A1E"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96A1E" w:rsidRPr="008E7408" w:rsidRDefault="00896A1E" w:rsidP="001139C5">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Гарантии прав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прекращаются досрочно в случае: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96A1E" w:rsidRDefault="00896A1E"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96A1E" w:rsidRPr="008E7408" w:rsidRDefault="00896A1E"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Полномочия депутата Собрания депутатов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96A1E" w:rsidRPr="0028611C" w:rsidRDefault="00896A1E"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Решение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896A1E" w:rsidRPr="0028611C" w:rsidRDefault="00896A1E" w:rsidP="00AA3872">
      <w:pPr>
        <w:spacing w:after="0" w:line="240" w:lineRule="auto"/>
        <w:ind w:firstLine="709"/>
        <w:jc w:val="both"/>
        <w:rPr>
          <w:rFonts w:ascii="Times New Roman" w:hAnsi="Times New Roman"/>
          <w:i/>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36. Право на получение и распространение информации </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 обращении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допускается.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w:t>
      </w:r>
      <w:r>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37. Право на обращение </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вопросам, отнесенным к их ведению.</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 Право на безотлагательный прием должностными лицами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39. Право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40. Гарантии реализации прав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гарантируются: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депутат</w:t>
      </w:r>
      <w:r w:rsidRPr="00BF61C9">
        <w:rPr>
          <w:rFonts w:ascii="Times New Roman" w:hAnsi="Times New Roman"/>
          <w:sz w:val="28"/>
          <w:szCs w:val="28"/>
        </w:rPr>
        <w:t xml:space="preserve"> </w:t>
      </w:r>
      <w:r w:rsidRPr="0028611C">
        <w:rPr>
          <w:rFonts w:ascii="Times New Roman" w:hAnsi="Times New Roman"/>
          <w:sz w:val="28"/>
          <w:szCs w:val="28"/>
        </w:rPr>
        <w:t xml:space="preserve">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896A1E" w:rsidRPr="0028611C" w:rsidRDefault="00896A1E"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896A1E" w:rsidRPr="0028611C" w:rsidRDefault="00896A1E"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896A1E" w:rsidRPr="0028611C" w:rsidRDefault="00896A1E"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избирать и быть избранным в состав Собрания депутатов </w:t>
      </w:r>
      <w:r>
        <w:rPr>
          <w:rFonts w:ascii="Times New Roman" w:hAnsi="Times New Roman"/>
          <w:sz w:val="28"/>
          <w:szCs w:val="28"/>
        </w:rPr>
        <w:t xml:space="preserve">Зимовниковского </w:t>
      </w:r>
      <w:r w:rsidRPr="0028611C">
        <w:rPr>
          <w:rFonts w:ascii="Times New Roman" w:hAnsi="Times New Roman"/>
          <w:sz w:val="28"/>
          <w:szCs w:val="28"/>
        </w:rPr>
        <w:t xml:space="preserve"> района, в случае если областным законом и Уставом муници</w:t>
      </w:r>
      <w:r>
        <w:rPr>
          <w:rFonts w:ascii="Times New Roman" w:hAnsi="Times New Roman"/>
          <w:sz w:val="28"/>
          <w:szCs w:val="28"/>
        </w:rPr>
        <w:t xml:space="preserve">пального образования «Зимовниковский </w:t>
      </w:r>
      <w:r w:rsidRPr="0028611C">
        <w:rPr>
          <w:rFonts w:ascii="Times New Roman" w:hAnsi="Times New Roman"/>
          <w:sz w:val="28"/>
          <w:szCs w:val="28"/>
        </w:rPr>
        <w:t xml:space="preserve"> район» предусмотрено, что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района состоит из глав поселений, входящих в состав </w:t>
      </w:r>
      <w:r>
        <w:rPr>
          <w:rFonts w:ascii="Times New Roman" w:hAnsi="Times New Roman"/>
          <w:sz w:val="28"/>
          <w:szCs w:val="28"/>
        </w:rPr>
        <w:t xml:space="preserve">Зимовниковского </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896A1E" w:rsidRPr="0028611C" w:rsidRDefault="00896A1E"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задавать вопросы выступающим, давать справки;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896A1E" w:rsidRPr="0028611C" w:rsidRDefault="00896A1E" w:rsidP="006D05FE">
      <w:pPr>
        <w:autoSpaceDE w:val="0"/>
        <w:autoSpaceDN w:val="0"/>
        <w:adjustRightInd w:val="0"/>
        <w:spacing w:after="0" w:line="240" w:lineRule="auto"/>
        <w:ind w:firstLine="709"/>
        <w:jc w:val="both"/>
        <w:rPr>
          <w:rFonts w:ascii="Times New Roman" w:hAnsi="Times New Roman"/>
          <w:sz w:val="28"/>
          <w:szCs w:val="28"/>
          <w:lang w:eastAsia="en-US"/>
        </w:rPr>
      </w:pPr>
      <w:r w:rsidRPr="0028611C">
        <w:rPr>
          <w:rFonts w:ascii="Times New Roman" w:hAnsi="Times New Roman"/>
          <w:sz w:val="28"/>
          <w:szCs w:val="28"/>
        </w:rPr>
        <w:t xml:space="preserve">10) </w:t>
      </w:r>
      <w:r w:rsidRPr="0028611C">
        <w:rPr>
          <w:rFonts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8"/>
          <w:szCs w:val="28"/>
          <w:lang w:eastAsia="en-US"/>
        </w:rPr>
        <w:t>Глубочанского</w:t>
      </w:r>
      <w:r w:rsidRPr="0028611C">
        <w:rPr>
          <w:rFonts w:ascii="Times New Roman" w:hAnsi="Times New Roman"/>
          <w:sz w:val="28"/>
          <w:szCs w:val="28"/>
          <w:lang w:eastAsia="en-US"/>
        </w:rPr>
        <w:t xml:space="preserve"> сельского поселения</w:t>
      </w:r>
      <w:r w:rsidRPr="0028611C">
        <w:rPr>
          <w:rFonts w:ascii="Times New Roman" w:hAnsi="Times New Roman"/>
          <w:sz w:val="28"/>
          <w:szCs w:val="28"/>
        </w:rPr>
        <w:t>.</w:t>
      </w:r>
    </w:p>
    <w:p w:rsidR="00896A1E" w:rsidRPr="0028611C" w:rsidRDefault="00896A1E" w:rsidP="008C42E8">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41. Содействие депутату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w:t>
      </w:r>
      <w:r>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2638C8">
      <w:pPr>
        <w:spacing w:after="0" w:line="240" w:lineRule="atLeast"/>
        <w:jc w:val="both"/>
        <w:rPr>
          <w:rFonts w:ascii="Times New Roman" w:hAnsi="Times New Roman"/>
          <w:sz w:val="28"/>
          <w:szCs w:val="28"/>
        </w:rPr>
      </w:pPr>
    </w:p>
    <w:p w:rsidR="00896A1E" w:rsidRPr="0028611C" w:rsidRDefault="00896A1E"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 xml:space="preserve">Статья 43. Использование депутатом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средств связи, право на пользование транспортом </w:t>
      </w:r>
    </w:p>
    <w:p w:rsidR="00896A1E" w:rsidRPr="0028611C" w:rsidRDefault="00896A1E" w:rsidP="00085D39">
      <w:pPr>
        <w:spacing w:after="0" w:line="240" w:lineRule="atLeast"/>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либо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p>
    <w:p w:rsidR="00896A1E" w:rsidRPr="0028611C" w:rsidRDefault="00896A1E" w:rsidP="002638C8">
      <w:pPr>
        <w:spacing w:after="0" w:line="240" w:lineRule="atLeast"/>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44. Социальные гарантии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Глубочанского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Глубочанского</w:t>
      </w:r>
      <w:r w:rsidRPr="0028611C">
        <w:rPr>
          <w:rFonts w:ascii="Times New Roman" w:hAnsi="Times New Roman"/>
          <w:iCs/>
          <w:sz w:val="28"/>
          <w:szCs w:val="28"/>
        </w:rPr>
        <w:t xml:space="preserve"> сельского поселения гарантируются:</w:t>
      </w:r>
    </w:p>
    <w:p w:rsidR="00896A1E" w:rsidRPr="0028611C" w:rsidRDefault="00896A1E"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896A1E" w:rsidRPr="0028611C" w:rsidRDefault="00896A1E"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Глубочанского</w:t>
      </w:r>
      <w:r w:rsidRPr="0028611C">
        <w:rPr>
          <w:rFonts w:ascii="Times New Roman" w:hAnsi="Times New Roman"/>
          <w:bCs/>
          <w:iCs/>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Глубочанского</w:t>
      </w:r>
      <w:r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 Понятие и система муниципальных правовых актов</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Муниципальный правовой акт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Если орган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входят:</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96A1E" w:rsidRPr="0028611C" w:rsidRDefault="00896A1E"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896A1E" w:rsidRPr="0028611C" w:rsidRDefault="00896A1E"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96A1E" w:rsidRPr="0028611C" w:rsidRDefault="00896A1E"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96A1E" w:rsidRPr="0028611C" w:rsidRDefault="00896A1E"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896A1E" w:rsidRPr="0028611C" w:rsidRDefault="00896A1E"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 Решения, принятые путем прямого волеизъявления граждан</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выраженного на местном референдуме.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49. 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для подписания и обнародования в течение 10 дней.</w:t>
      </w:r>
    </w:p>
    <w:p w:rsidR="00896A1E" w:rsidRPr="0028611C" w:rsidRDefault="00896A1E"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96A1E" w:rsidRPr="0028611C" w:rsidRDefault="00896A1E" w:rsidP="000A2156">
      <w:pPr>
        <w:spacing w:after="0" w:line="240" w:lineRule="atLeast"/>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 Подготовка муниципальных правовых актов</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Зимовниковского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Default="00896A1E"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96A1E" w:rsidRPr="008E7408" w:rsidRDefault="00896A1E"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Глубочанского</w:t>
      </w:r>
      <w:r w:rsidRPr="008E740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96A1E" w:rsidRPr="008E7408" w:rsidRDefault="00896A1E"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Pr>
          <w:rFonts w:ascii="Times New Roman" w:hAnsi="Times New Roman"/>
          <w:sz w:val="28"/>
          <w:szCs w:val="28"/>
          <w:lang w:eastAsia="hy-AM"/>
        </w:rPr>
        <w:t xml:space="preserve">проектов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896A1E" w:rsidRDefault="00896A1E"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Глубочанского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896A1E" w:rsidRPr="00FA6835" w:rsidRDefault="00896A1E"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Глубочанского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96A1E" w:rsidRPr="00FA6835" w:rsidRDefault="00896A1E"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lang w:eastAsia="hy-AM"/>
        </w:rPr>
        <w:t>Глубочанского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896A1E" w:rsidRPr="00FA6835" w:rsidRDefault="00896A1E"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FA6835">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Pr>
          <w:rFonts w:ascii="Times New Roman" w:hAnsi="Times New Roman"/>
          <w:sz w:val="28"/>
          <w:szCs w:val="28"/>
          <w:lang w:eastAsia="hy-AM"/>
        </w:rPr>
        <w:t>Глубочанского</w:t>
      </w:r>
      <w:r w:rsidRPr="00FA6835">
        <w:rPr>
          <w:rFonts w:ascii="Times New Roman" w:hAnsi="Times New Roman"/>
          <w:sz w:val="28"/>
          <w:szCs w:val="28"/>
          <w:lang w:eastAsia="hy-AM"/>
        </w:rPr>
        <w:t xml:space="preserve"> сельского поселения</w:t>
      </w:r>
      <w:bookmarkEnd w:id="8"/>
      <w:bookmarkEnd w:id="9"/>
      <w:bookmarkEnd w:id="10"/>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sz w:val="28"/>
          <w:szCs w:val="28"/>
          <w:lang w:eastAsia="hy-AM"/>
        </w:rPr>
        <w:t>Глубочанского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
    <w:p w:rsidR="00896A1E" w:rsidRPr="00FF0F99" w:rsidRDefault="00896A1E" w:rsidP="008A2198">
      <w:pPr>
        <w:spacing w:after="0" w:line="240" w:lineRule="atLeast"/>
        <w:jc w:val="both"/>
        <w:rPr>
          <w:rFonts w:ascii="Times New Roman" w:hAnsi="Times New Roman"/>
          <w:i/>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 Вступление в силу муниципальных правовых актов</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96A1E" w:rsidRPr="0028611C" w:rsidRDefault="00896A1E"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96A1E" w:rsidRPr="0028611C" w:rsidRDefault="00896A1E"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 Отмена муниципальных правовых актов и приостановление их действия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96A1E" w:rsidRPr="0028611C" w:rsidRDefault="00896A1E"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 не позднее трех дней со дня принятия им решения.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 Муниципальная служба, должности муниципальной службы</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96A1E" w:rsidRPr="004810EF" w:rsidRDefault="00896A1E"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96A1E" w:rsidRPr="004810EF" w:rsidRDefault="00896A1E" w:rsidP="009C1E8F">
      <w:pPr>
        <w:widowControl w:val="0"/>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w:t>
      </w:r>
      <w:bookmarkStart w:id="11" w:name="_GoBack"/>
      <w:bookmarkEnd w:id="11"/>
      <w:r w:rsidRPr="004810EF">
        <w:rPr>
          <w:rFonts w:ascii="Times New Roman" w:hAnsi="Times New Roman"/>
          <w:sz w:val="28"/>
          <w:szCs w:val="28"/>
        </w:rPr>
        <w:t xml:space="preserve">вовыми актами соответствующих органов местного самоуправления </w:t>
      </w:r>
      <w:r>
        <w:rPr>
          <w:rFonts w:ascii="Times New Roman" w:hAnsi="Times New Roman"/>
          <w:sz w:val="28"/>
          <w:szCs w:val="28"/>
        </w:rPr>
        <w:t>Глубочанского</w:t>
      </w:r>
      <w:r w:rsidRPr="004810E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896A1E" w:rsidRPr="004810EF" w:rsidRDefault="00896A1E"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96A1E" w:rsidRPr="0028611C" w:rsidRDefault="00896A1E" w:rsidP="0062070A">
      <w:pPr>
        <w:spacing w:after="0" w:line="240" w:lineRule="atLeast"/>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 Статус муниципального служащего</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 Условия и порядок прохождения муниципальной службы</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Условия и порядок прохождения м</w:t>
      </w:r>
      <w:r>
        <w:rPr>
          <w:rFonts w:ascii="Times New Roman" w:hAnsi="Times New Roman"/>
          <w:sz w:val="28"/>
          <w:szCs w:val="28"/>
        </w:rPr>
        <w:t>униципальной службы в Глубочанском</w:t>
      </w:r>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 Владение, пользование и распоряжение муниципальным имуществом</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поступают в бюджет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от имени муниципального образования «</w:t>
      </w:r>
      <w:r>
        <w:rPr>
          <w:rFonts w:ascii="Times New Roman" w:hAnsi="Times New Roman"/>
          <w:sz w:val="28"/>
          <w:szCs w:val="28"/>
        </w:rPr>
        <w:t>Глубочанское</w:t>
      </w:r>
      <w:r w:rsidRPr="0028611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управлении хозяйственными обществами, доли в уставных капиталах или акции</w:t>
      </w:r>
      <w:r>
        <w:rPr>
          <w:rFonts w:ascii="Times New Roman" w:hAnsi="Times New Roman"/>
          <w:sz w:val="28"/>
          <w:szCs w:val="28"/>
        </w:rPr>
        <w:t xml:space="preserve"> которых принадлежат Глубочанскому</w:t>
      </w:r>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 Закупки для обеспечения муниципальных нужд</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96A1E" w:rsidRDefault="00896A1E"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896A1E" w:rsidRDefault="00896A1E" w:rsidP="009B11CD">
      <w:pPr>
        <w:spacing w:after="0" w:line="240" w:lineRule="atLeast"/>
        <w:ind w:firstLine="709"/>
        <w:jc w:val="both"/>
        <w:rPr>
          <w:rFonts w:ascii="Times New Roman" w:hAnsi="Times New Roman"/>
          <w:sz w:val="28"/>
          <w:szCs w:val="28"/>
        </w:rPr>
      </w:pPr>
    </w:p>
    <w:p w:rsidR="00896A1E" w:rsidRPr="00FA6835" w:rsidRDefault="00896A1E"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r w:rsidRPr="00FA6835">
        <w:rPr>
          <w:rFonts w:ascii="Times New Roman" w:hAnsi="Times New Roman"/>
          <w:sz w:val="28"/>
          <w:szCs w:val="28"/>
        </w:rPr>
        <w:t>Муниципально-частное партнерство</w:t>
      </w:r>
    </w:p>
    <w:p w:rsidR="00896A1E" w:rsidRPr="00FA6835" w:rsidRDefault="00896A1E" w:rsidP="00027E48">
      <w:pPr>
        <w:spacing w:after="0" w:line="240" w:lineRule="auto"/>
        <w:ind w:firstLine="709"/>
        <w:jc w:val="both"/>
        <w:rPr>
          <w:rFonts w:ascii="Times New Roman" w:hAnsi="Times New Roman"/>
          <w:sz w:val="28"/>
          <w:szCs w:val="28"/>
        </w:rPr>
      </w:pPr>
    </w:p>
    <w:p w:rsidR="00896A1E" w:rsidRPr="00FA6835" w:rsidRDefault="00896A1E"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Pr>
          <w:rFonts w:ascii="Times New Roman" w:hAnsi="Times New Roman"/>
          <w:sz w:val="28"/>
          <w:szCs w:val="28"/>
        </w:rPr>
        <w:t>Глубочанского</w:t>
      </w:r>
      <w:r w:rsidRPr="00FA6835">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sz w:val="28"/>
          <w:szCs w:val="28"/>
        </w:rPr>
        <w:t>Глубочанского</w:t>
      </w:r>
      <w:r w:rsidRPr="00FA6835">
        <w:rPr>
          <w:rFonts w:ascii="Times New Roman" w:hAnsi="Times New Roman"/>
          <w:sz w:val="28"/>
          <w:szCs w:val="28"/>
        </w:rPr>
        <w:t xml:space="preserve"> сельского поселения.</w:t>
      </w:r>
    </w:p>
    <w:p w:rsidR="00896A1E" w:rsidRPr="00FA6835" w:rsidRDefault="00896A1E"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Председатель Собрания депутатов – глава </w:t>
      </w:r>
      <w:r>
        <w:rPr>
          <w:rFonts w:ascii="Times New Roman" w:hAnsi="Times New Roman"/>
          <w:sz w:val="28"/>
          <w:szCs w:val="28"/>
        </w:rPr>
        <w:t>Глубочанского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Глубочанского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w:t>
      </w:r>
      <w:r>
        <w:rPr>
          <w:rFonts w:ascii="Times New Roman" w:hAnsi="Times New Roman"/>
          <w:sz w:val="28"/>
          <w:szCs w:val="28"/>
        </w:rPr>
        <w:t xml:space="preserve">3 июля 2015 </w:t>
      </w:r>
      <w:r w:rsidRPr="00FA6835">
        <w:rPr>
          <w:rFonts w:ascii="Times New Roman" w:hAnsi="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96A1E" w:rsidRPr="00FA6835" w:rsidRDefault="00896A1E"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Председатель Собрания депутатов – глава </w:t>
      </w:r>
      <w:r>
        <w:rPr>
          <w:rFonts w:ascii="Times New Roman" w:hAnsi="Times New Roman"/>
          <w:sz w:val="28"/>
          <w:szCs w:val="28"/>
        </w:rPr>
        <w:t>Глубочанского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96A1E" w:rsidRPr="00FA6835" w:rsidRDefault="00896A1E" w:rsidP="00027E48">
      <w:pPr>
        <w:spacing w:after="0" w:line="240" w:lineRule="atLeast"/>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Pr="0028611C">
        <w:rPr>
          <w:rFonts w:ascii="Times New Roman" w:hAnsi="Times New Roman"/>
          <w:sz w:val="28"/>
          <w:szCs w:val="28"/>
        </w:rPr>
        <w:t xml:space="preserve">. Составление, рассмотрение и утверждение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проект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но не позднее 15 ноября текущего года.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Глубочанского</w:t>
      </w:r>
      <w:r w:rsidRPr="0028611C">
        <w:rPr>
          <w:rFonts w:ascii="Times New Roman" w:hAnsi="Times New Roman"/>
          <w:sz w:val="28"/>
          <w:szCs w:val="28"/>
        </w:rPr>
        <w:t xml:space="preserve"> </w:t>
      </w:r>
      <w:r>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Pr="0028611C">
        <w:rPr>
          <w:rFonts w:ascii="Times New Roman" w:hAnsi="Times New Roman"/>
          <w:sz w:val="28"/>
          <w:szCs w:val="28"/>
        </w:rPr>
        <w:t xml:space="preserve">. Исполнение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Доходы, фактически полученные при исполнении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Pr="0028611C">
        <w:rPr>
          <w:rFonts w:ascii="Times New Roman" w:hAnsi="Times New Roman"/>
          <w:sz w:val="28"/>
          <w:szCs w:val="28"/>
        </w:rPr>
        <w:t xml:space="preserve">. Контроль за исполнением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Контроль за исполнением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Администрация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осуществляют контроль за исполнением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 Муниципальный</w:t>
      </w:r>
      <w:r w:rsidRPr="0028611C">
        <w:rPr>
          <w:rFonts w:ascii="Times New Roman" w:hAnsi="Times New Roman"/>
          <w:sz w:val="28"/>
          <w:szCs w:val="28"/>
        </w:rPr>
        <w:t xml:space="preserve"> долг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Собранию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очередной финансовый год.</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От имени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Pr="0028611C">
        <w:rPr>
          <w:rFonts w:ascii="Times New Roman" w:hAnsi="Times New Roman"/>
          <w:sz w:val="28"/>
          <w:szCs w:val="28"/>
        </w:rPr>
        <w:t xml:space="preserve">. Ответственность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перед населением</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Pr="0028611C">
        <w:rPr>
          <w:rFonts w:ascii="Times New Roman" w:hAnsi="Times New Roman"/>
          <w:sz w:val="28"/>
          <w:szCs w:val="28"/>
        </w:rPr>
        <w:t xml:space="preserve">. Ответственность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перед государством</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Депутаты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распущенного  на основании </w:t>
      </w:r>
      <w:hyperlink r:id="rId16"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w:t>
      </w:r>
      <w:r>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Pr="0028611C">
        <w:rPr>
          <w:rFonts w:ascii="Times New Roman" w:hAnsi="Times New Roman"/>
          <w:sz w:val="28"/>
          <w:szCs w:val="28"/>
        </w:rPr>
        <w:t xml:space="preserve">. Ответственность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перед государством</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случае: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96A1E" w:rsidRPr="00013A49" w:rsidRDefault="00896A1E" w:rsidP="00013A49">
      <w:pPr>
        <w:pStyle w:val="ConsPlusNormal"/>
        <w:ind w:firstLine="540"/>
        <w:jc w:val="both"/>
      </w:pPr>
      <w:r w:rsidRPr="00013A49">
        <w:t xml:space="preserve">2) совершения председателем Собрания депутатов – главой </w:t>
      </w:r>
      <w:r>
        <w:t>Глубочанского</w:t>
      </w:r>
      <w:r w:rsidRPr="00013A49">
        <w:t xml:space="preserve"> сельского поселения, главой Администрации </w:t>
      </w:r>
      <w:r>
        <w:t>Глубочанского</w:t>
      </w:r>
      <w:r w:rsidRPr="00013A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t xml:space="preserve"> Российской Федерации</w:t>
      </w:r>
      <w:r w:rsidRPr="00013A49">
        <w:t xml:space="preserve">, если это установлено соответствующим судом, а председатель Собрания депутатов - глава </w:t>
      </w:r>
      <w:r>
        <w:t>Глубочанского</w:t>
      </w:r>
      <w:r w:rsidRPr="00013A49">
        <w:t xml:space="preserve"> сельского поселения, глава Администрации </w:t>
      </w:r>
      <w:r>
        <w:t>Глубочанского</w:t>
      </w:r>
      <w:r w:rsidRPr="00013A49">
        <w:t xml:space="preserve"> сельского поселения не принял в пределах своих полномочий мер по исполнению решения суда.</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r>
        <w:rPr>
          <w:rFonts w:ascii="Times New Roman" w:hAnsi="Times New Roman"/>
          <w:sz w:val="28"/>
          <w:szCs w:val="28"/>
        </w:rPr>
        <w:t>главы</w:t>
      </w:r>
      <w:r w:rsidRPr="0028611C">
        <w:rPr>
          <w:rFonts w:ascii="Times New Roman" w:hAnsi="Times New Roman"/>
          <w:sz w:val="28"/>
          <w:szCs w:val="28"/>
        </w:rPr>
        <w:t xml:space="preserve"> Администрации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Pr="0028611C">
        <w:rPr>
          <w:rFonts w:ascii="Times New Roman" w:hAnsi="Times New Roman"/>
          <w:sz w:val="28"/>
          <w:szCs w:val="28"/>
        </w:rPr>
        <w:t xml:space="preserve">. Удаление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являются: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данная два раза подряд;</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Глубочанского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896A1E" w:rsidRPr="0028611C" w:rsidRDefault="00896A1E"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должны быть обеспечены:</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 удалении его в отставку;</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896A1E" w:rsidRPr="0028611C" w:rsidRDefault="00896A1E"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Глубочанского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6A1E" w:rsidRPr="0028611C" w:rsidRDefault="00896A1E" w:rsidP="00E53DCB">
      <w:pPr>
        <w:spacing w:after="0" w:line="240" w:lineRule="atLeast"/>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Глубочанского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28611C" w:rsidRDefault="00896A1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96A1E" w:rsidRPr="0028611C" w:rsidRDefault="00896A1E" w:rsidP="0019271D">
      <w:pPr>
        <w:spacing w:after="0" w:line="240" w:lineRule="atLeast"/>
        <w:ind w:firstLine="709"/>
        <w:jc w:val="both"/>
        <w:rPr>
          <w:rFonts w:ascii="Times New Roman" w:hAnsi="Times New Roman"/>
          <w:sz w:val="28"/>
          <w:szCs w:val="28"/>
        </w:rPr>
      </w:pPr>
    </w:p>
    <w:p w:rsidR="00896A1E" w:rsidRPr="00FA6835" w:rsidRDefault="00896A1E" w:rsidP="001602DD">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Статья 70. Заключительные и переходные положения</w:t>
      </w:r>
    </w:p>
    <w:p w:rsidR="00896A1E" w:rsidRPr="00FA6835" w:rsidRDefault="00896A1E" w:rsidP="001602DD">
      <w:pPr>
        <w:spacing w:after="0" w:line="240" w:lineRule="atLeast"/>
        <w:ind w:firstLine="709"/>
        <w:jc w:val="both"/>
        <w:rPr>
          <w:rFonts w:ascii="Times New Roman" w:hAnsi="Times New Roman"/>
          <w:sz w:val="28"/>
          <w:szCs w:val="28"/>
        </w:rPr>
      </w:pPr>
    </w:p>
    <w:p w:rsidR="00896A1E" w:rsidRPr="00FA6835" w:rsidRDefault="00896A1E" w:rsidP="001602DD">
      <w:pPr>
        <w:spacing w:after="0" w:line="240" w:lineRule="auto"/>
        <w:ind w:firstLine="708"/>
        <w:jc w:val="both"/>
        <w:rPr>
          <w:rFonts w:ascii="Times New Roman" w:hAnsi="Times New Roman"/>
          <w:sz w:val="28"/>
          <w:szCs w:val="28"/>
          <w:lang w:eastAsia="en-US"/>
        </w:rPr>
      </w:pPr>
      <w:r w:rsidRPr="00FA6835">
        <w:rPr>
          <w:rFonts w:ascii="Times New Roman"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896A1E" w:rsidRPr="00FA6835" w:rsidRDefault="00896A1E" w:rsidP="001602DD">
      <w:pPr>
        <w:spacing w:after="0" w:line="240" w:lineRule="auto"/>
        <w:ind w:firstLine="708"/>
        <w:jc w:val="both"/>
        <w:rPr>
          <w:rFonts w:ascii="Times New Roman" w:hAnsi="Times New Roman"/>
          <w:i/>
          <w:sz w:val="28"/>
          <w:szCs w:val="28"/>
          <w:lang w:eastAsia="en-US"/>
        </w:rPr>
      </w:pPr>
    </w:p>
    <w:p w:rsidR="00896A1E" w:rsidRDefault="00896A1E" w:rsidP="00B916BF">
      <w:pPr>
        <w:rPr>
          <w:rFonts w:ascii="Times New Roman" w:hAnsi="Times New Roman"/>
          <w:sz w:val="28"/>
          <w:szCs w:val="28"/>
        </w:rPr>
      </w:pPr>
    </w:p>
    <w:p w:rsidR="00896A1E" w:rsidRDefault="00896A1E" w:rsidP="00B916BF">
      <w:pPr>
        <w:rPr>
          <w:rFonts w:ascii="Times New Roman" w:hAnsi="Times New Roman"/>
          <w:sz w:val="28"/>
          <w:szCs w:val="28"/>
        </w:rPr>
      </w:pPr>
    </w:p>
    <w:p w:rsidR="00896A1E" w:rsidRDefault="00896A1E" w:rsidP="00B916BF">
      <w:pPr>
        <w:rPr>
          <w:rFonts w:ascii="Times New Roman" w:hAnsi="Times New Roman"/>
          <w:sz w:val="28"/>
          <w:szCs w:val="28"/>
        </w:rPr>
      </w:pPr>
      <w:r>
        <w:rPr>
          <w:rFonts w:ascii="Times New Roman" w:hAnsi="Times New Roman"/>
          <w:sz w:val="28"/>
          <w:szCs w:val="28"/>
        </w:rPr>
        <w:t xml:space="preserve">                                                                         </w:t>
      </w:r>
    </w:p>
    <w:p w:rsidR="00896A1E" w:rsidRDefault="00896A1E" w:rsidP="00B916BF">
      <w:pPr>
        <w:rPr>
          <w:rFonts w:ascii="Times New Roman" w:hAnsi="Times New Roman"/>
          <w:sz w:val="28"/>
          <w:szCs w:val="28"/>
        </w:rPr>
      </w:pPr>
    </w:p>
    <w:p w:rsidR="00896A1E" w:rsidRDefault="00896A1E" w:rsidP="00B916BF">
      <w:pPr>
        <w:rPr>
          <w:rFonts w:ascii="Times New Roman" w:hAnsi="Times New Roman"/>
          <w:sz w:val="28"/>
          <w:szCs w:val="28"/>
        </w:rPr>
      </w:pPr>
    </w:p>
    <w:p w:rsidR="00896A1E" w:rsidRPr="00B916BF" w:rsidRDefault="00896A1E" w:rsidP="00B916BF">
      <w:pPr>
        <w:rPr>
          <w:rFonts w:ascii="Times New Roman" w:hAnsi="Times New Roman"/>
          <w:sz w:val="28"/>
          <w:szCs w:val="28"/>
        </w:rPr>
      </w:pPr>
      <w:r>
        <w:rPr>
          <w:rFonts w:ascii="Times New Roman" w:hAnsi="Times New Roman"/>
          <w:sz w:val="28"/>
          <w:szCs w:val="28"/>
        </w:rPr>
        <w:t xml:space="preserve"> </w:t>
      </w:r>
      <w:r w:rsidRPr="00B916BF">
        <w:rPr>
          <w:rFonts w:ascii="Times New Roman" w:hAnsi="Times New Roman"/>
          <w:sz w:val="28"/>
          <w:szCs w:val="28"/>
        </w:rPr>
        <w:t xml:space="preserve"> </w:t>
      </w:r>
      <w:r>
        <w:rPr>
          <w:rFonts w:ascii="Times New Roman" w:hAnsi="Times New Roman"/>
          <w:sz w:val="28"/>
          <w:szCs w:val="28"/>
        </w:rPr>
        <w:t xml:space="preserve">                                                                          </w:t>
      </w:r>
      <w:r w:rsidRPr="00B916BF">
        <w:rPr>
          <w:rFonts w:ascii="Times New Roman" w:hAnsi="Times New Roman"/>
          <w:sz w:val="28"/>
          <w:szCs w:val="28"/>
        </w:rPr>
        <w:t>Приложение 2 к решению Собрания</w:t>
      </w:r>
    </w:p>
    <w:p w:rsidR="00896A1E" w:rsidRPr="00B916BF" w:rsidRDefault="00896A1E" w:rsidP="00B916BF">
      <w:pPr>
        <w:rPr>
          <w:rFonts w:ascii="Times New Roman" w:hAnsi="Times New Roman"/>
          <w:sz w:val="28"/>
          <w:szCs w:val="28"/>
        </w:rPr>
      </w:pPr>
      <w:r w:rsidRPr="00B916BF">
        <w:rPr>
          <w:rFonts w:ascii="Times New Roman" w:hAnsi="Times New Roman"/>
          <w:sz w:val="28"/>
          <w:szCs w:val="28"/>
        </w:rPr>
        <w:t xml:space="preserve">                                                         </w:t>
      </w:r>
      <w:r>
        <w:rPr>
          <w:rFonts w:ascii="Times New Roman" w:hAnsi="Times New Roman"/>
          <w:sz w:val="28"/>
          <w:szCs w:val="28"/>
        </w:rPr>
        <w:t xml:space="preserve">                  </w:t>
      </w:r>
      <w:r w:rsidRPr="00B916BF">
        <w:rPr>
          <w:rFonts w:ascii="Times New Roman" w:hAnsi="Times New Roman"/>
          <w:sz w:val="28"/>
          <w:szCs w:val="28"/>
        </w:rPr>
        <w:t xml:space="preserve">  депутатов Глубочанского сельского</w:t>
      </w:r>
    </w:p>
    <w:p w:rsidR="00896A1E" w:rsidRPr="00B916BF" w:rsidRDefault="00896A1E" w:rsidP="00B916BF">
      <w:pPr>
        <w:rPr>
          <w:rFonts w:ascii="Times New Roman" w:hAnsi="Times New Roman"/>
          <w:sz w:val="28"/>
          <w:szCs w:val="28"/>
        </w:rPr>
      </w:pPr>
      <w:r w:rsidRPr="00B916BF">
        <w:rPr>
          <w:rFonts w:ascii="Times New Roman" w:hAnsi="Times New Roman"/>
          <w:sz w:val="28"/>
          <w:szCs w:val="28"/>
        </w:rPr>
        <w:t xml:space="preserve">                                                                           </w:t>
      </w:r>
      <w:r>
        <w:rPr>
          <w:rFonts w:ascii="Times New Roman" w:hAnsi="Times New Roman"/>
          <w:sz w:val="28"/>
          <w:szCs w:val="28"/>
        </w:rPr>
        <w:t xml:space="preserve">  поселения № 00</w:t>
      </w:r>
      <w:r w:rsidRPr="00B916BF">
        <w:rPr>
          <w:rFonts w:ascii="Times New Roman" w:hAnsi="Times New Roman"/>
          <w:sz w:val="28"/>
          <w:szCs w:val="28"/>
        </w:rPr>
        <w:t xml:space="preserve">   о</w:t>
      </w:r>
      <w:r>
        <w:rPr>
          <w:rFonts w:ascii="Times New Roman" w:hAnsi="Times New Roman"/>
          <w:sz w:val="28"/>
          <w:szCs w:val="28"/>
        </w:rPr>
        <w:t>т 00.00</w:t>
      </w:r>
      <w:r w:rsidRPr="00B916BF">
        <w:rPr>
          <w:rFonts w:ascii="Times New Roman" w:hAnsi="Times New Roman"/>
          <w:sz w:val="28"/>
          <w:szCs w:val="28"/>
        </w:rPr>
        <w:t>.201</w:t>
      </w:r>
      <w:r>
        <w:rPr>
          <w:rFonts w:ascii="Times New Roman" w:hAnsi="Times New Roman"/>
          <w:sz w:val="28"/>
          <w:szCs w:val="28"/>
        </w:rPr>
        <w:t>__</w:t>
      </w:r>
      <w:r w:rsidRPr="00B916BF">
        <w:rPr>
          <w:rFonts w:ascii="Times New Roman" w:hAnsi="Times New Roman"/>
          <w:sz w:val="28"/>
          <w:szCs w:val="28"/>
        </w:rPr>
        <w:t xml:space="preserve"> года</w:t>
      </w:r>
    </w:p>
    <w:p w:rsidR="00896A1E" w:rsidRPr="00B916BF" w:rsidRDefault="00896A1E" w:rsidP="00B916BF">
      <w:pPr>
        <w:jc w:val="both"/>
        <w:rPr>
          <w:rFonts w:ascii="Times New Roman" w:hAnsi="Times New Roman"/>
          <w:sz w:val="28"/>
          <w:szCs w:val="28"/>
        </w:rPr>
      </w:pPr>
    </w:p>
    <w:p w:rsidR="00896A1E" w:rsidRPr="00B916BF" w:rsidRDefault="00896A1E" w:rsidP="00B916BF">
      <w:pPr>
        <w:pStyle w:val="Heading2"/>
        <w:rPr>
          <w:b w:val="0"/>
        </w:rPr>
      </w:pPr>
      <w:r w:rsidRPr="00B916BF">
        <w:rPr>
          <w:b w:val="0"/>
        </w:rPr>
        <w:t xml:space="preserve">            Порядок</w:t>
      </w:r>
    </w:p>
    <w:p w:rsidR="00896A1E" w:rsidRPr="00B916BF" w:rsidRDefault="00896A1E" w:rsidP="00B916BF">
      <w:pPr>
        <w:pStyle w:val="Heading2"/>
        <w:ind w:left="0" w:firstLine="0"/>
        <w:jc w:val="center"/>
        <w:rPr>
          <w:b w:val="0"/>
        </w:rPr>
      </w:pPr>
      <w:r w:rsidRPr="00B916BF">
        <w:rPr>
          <w:b w:val="0"/>
        </w:rPr>
        <w:t>учета предложений по проекту  Устава муниципального образования «Глубочанское  сельское поселение» и участия граждан в его обсуждении</w:t>
      </w:r>
    </w:p>
    <w:p w:rsidR="00896A1E" w:rsidRPr="00B916BF" w:rsidRDefault="00896A1E" w:rsidP="00B916BF">
      <w:pPr>
        <w:jc w:val="both"/>
        <w:rPr>
          <w:rFonts w:ascii="Times New Roman" w:hAnsi="Times New Roman"/>
          <w:sz w:val="28"/>
          <w:szCs w:val="28"/>
        </w:rPr>
      </w:pPr>
    </w:p>
    <w:p w:rsidR="00896A1E" w:rsidRPr="00B916BF" w:rsidRDefault="00896A1E" w:rsidP="00B916BF">
      <w:pPr>
        <w:ind w:firstLine="720"/>
        <w:jc w:val="both"/>
        <w:rPr>
          <w:rFonts w:ascii="Times New Roman" w:hAnsi="Times New Roman"/>
          <w:sz w:val="28"/>
          <w:szCs w:val="28"/>
        </w:rPr>
      </w:pPr>
      <w:r w:rsidRPr="00B916BF">
        <w:rPr>
          <w:rFonts w:ascii="Times New Roman" w:hAnsi="Times New Roman"/>
          <w:sz w:val="28"/>
          <w:szCs w:val="28"/>
        </w:rPr>
        <w:t>1.</w:t>
      </w:r>
      <w:r w:rsidRPr="00B916BF">
        <w:rPr>
          <w:rFonts w:ascii="Times New Roman" w:hAnsi="Times New Roman"/>
          <w:sz w:val="28"/>
          <w:szCs w:val="28"/>
          <w:lang w:val="en-US"/>
        </w:rPr>
        <w:t> </w:t>
      </w:r>
      <w:r w:rsidRPr="00B916BF">
        <w:rPr>
          <w:rFonts w:ascii="Times New Roman" w:hAnsi="Times New Roman"/>
          <w:sz w:val="28"/>
          <w:szCs w:val="28"/>
        </w:rPr>
        <w:t xml:space="preserve">Предложения по проекту Устава муниципального образования «Глубочанское  сельское поселение» направляются в письменном или электронном виде Главе администрации Глубочанского сельского поселения (ул. Мира 22  х. Плотников, Зимовниковский район, Ростовская область, 347472, факс 3-58-18, электронная почта </w:t>
      </w:r>
      <w:r w:rsidRPr="00B916BF">
        <w:rPr>
          <w:rFonts w:ascii="Times New Roman" w:hAnsi="Times New Roman"/>
          <w:sz w:val="28"/>
          <w:szCs w:val="28"/>
          <w:lang w:val="en-US"/>
        </w:rPr>
        <w:t>sp</w:t>
      </w:r>
      <w:r w:rsidRPr="00B916BF">
        <w:rPr>
          <w:rFonts w:ascii="Times New Roman" w:hAnsi="Times New Roman"/>
          <w:sz w:val="28"/>
          <w:szCs w:val="28"/>
        </w:rPr>
        <w:t>13138@</w:t>
      </w:r>
      <w:r w:rsidRPr="00B916BF">
        <w:rPr>
          <w:rFonts w:ascii="Times New Roman" w:hAnsi="Times New Roman"/>
          <w:sz w:val="28"/>
          <w:szCs w:val="28"/>
          <w:lang w:val="en-US"/>
        </w:rPr>
        <w:t>donpac</w:t>
      </w:r>
      <w:r w:rsidRPr="00B916BF">
        <w:rPr>
          <w:rFonts w:ascii="Times New Roman" w:hAnsi="Times New Roman"/>
          <w:sz w:val="28"/>
          <w:szCs w:val="28"/>
        </w:rPr>
        <w:t>.</w:t>
      </w:r>
      <w:r w:rsidRPr="00B916BF">
        <w:rPr>
          <w:rFonts w:ascii="Times New Roman" w:hAnsi="Times New Roman"/>
          <w:sz w:val="28"/>
          <w:szCs w:val="28"/>
          <w:lang w:val="en-US"/>
        </w:rPr>
        <w:t>ru</w:t>
      </w:r>
      <w:r w:rsidRPr="00B916BF">
        <w:rPr>
          <w:rFonts w:ascii="Times New Roman" w:hAnsi="Times New Roman"/>
          <w:sz w:val="28"/>
          <w:szCs w:val="28"/>
        </w:rPr>
        <w:t xml:space="preserve">) в течение </w:t>
      </w:r>
      <w:r w:rsidRPr="00B916BF">
        <w:rPr>
          <w:rFonts w:ascii="Times New Roman" w:hAnsi="Times New Roman"/>
          <w:bCs/>
          <w:iCs/>
          <w:sz w:val="28"/>
          <w:szCs w:val="28"/>
        </w:rPr>
        <w:t>30</w:t>
      </w:r>
      <w:r w:rsidRPr="00B916BF">
        <w:rPr>
          <w:rFonts w:ascii="Times New Roman" w:hAnsi="Times New Roman"/>
          <w:sz w:val="28"/>
          <w:szCs w:val="28"/>
        </w:rPr>
        <w:t xml:space="preserve"> дней со дня официального обнародования указанного проекта.</w:t>
      </w:r>
    </w:p>
    <w:p w:rsidR="00896A1E" w:rsidRPr="00B916BF" w:rsidRDefault="00896A1E" w:rsidP="00B916BF">
      <w:pPr>
        <w:ind w:firstLine="720"/>
        <w:jc w:val="both"/>
        <w:rPr>
          <w:rFonts w:ascii="Times New Roman" w:hAnsi="Times New Roman"/>
          <w:sz w:val="28"/>
          <w:szCs w:val="28"/>
        </w:rPr>
      </w:pPr>
      <w:r w:rsidRPr="00B916BF">
        <w:rPr>
          <w:rFonts w:ascii="Times New Roman" w:hAnsi="Times New Roman"/>
          <w:sz w:val="28"/>
          <w:szCs w:val="28"/>
        </w:rPr>
        <w:t>2.</w:t>
      </w:r>
      <w:r w:rsidRPr="00B916BF">
        <w:rPr>
          <w:rFonts w:ascii="Times New Roman" w:hAnsi="Times New Roman"/>
          <w:sz w:val="28"/>
          <w:szCs w:val="28"/>
          <w:lang w:val="en-US"/>
        </w:rPr>
        <w:t> </w:t>
      </w:r>
      <w:r w:rsidRPr="00B916BF">
        <w:rPr>
          <w:rFonts w:ascii="Times New Roman" w:hAnsi="Times New Roman"/>
          <w:sz w:val="28"/>
          <w:szCs w:val="28"/>
        </w:rPr>
        <w:t>Поступившие от населения замечания и предложения по проекту Устава муниципального образования «Глубочанское  сельское поселение» рассматриваются на заседании соответствующих постоянных комиссий Собрания депутатов Глубочанского сельского поселения или на заседании Собрания депутатов Глубочанского сельского поселения. На их основе депутатами Собрания депутатов Глубочанского сельского поселения могут быть внесены поправки к проекту  Устава муниципального образования «Глубочанское  сельское поселение».</w:t>
      </w:r>
    </w:p>
    <w:p w:rsidR="00896A1E" w:rsidRPr="00B916BF" w:rsidRDefault="00896A1E" w:rsidP="00B916BF">
      <w:pPr>
        <w:ind w:firstLine="720"/>
        <w:jc w:val="both"/>
        <w:rPr>
          <w:rFonts w:ascii="Times New Roman" w:hAnsi="Times New Roman"/>
          <w:sz w:val="28"/>
          <w:szCs w:val="28"/>
        </w:rPr>
      </w:pPr>
      <w:r w:rsidRPr="00B916BF">
        <w:rPr>
          <w:rFonts w:ascii="Times New Roman" w:hAnsi="Times New Roman"/>
          <w:sz w:val="28"/>
          <w:szCs w:val="28"/>
        </w:rPr>
        <w:t>3. Граждане участвуют в обсуждении проекта Устава муниципального образования «Глубочанское сельское поселение» посредством:</w:t>
      </w:r>
    </w:p>
    <w:p w:rsidR="00896A1E" w:rsidRPr="00B916BF" w:rsidRDefault="00896A1E" w:rsidP="00B916BF">
      <w:pPr>
        <w:ind w:firstLine="720"/>
        <w:jc w:val="both"/>
        <w:rPr>
          <w:rFonts w:ascii="Times New Roman" w:hAnsi="Times New Roman"/>
          <w:sz w:val="28"/>
          <w:szCs w:val="28"/>
        </w:rPr>
      </w:pPr>
      <w:r w:rsidRPr="00B916BF">
        <w:rPr>
          <w:rFonts w:ascii="Times New Roman" w:hAnsi="Times New Roman"/>
          <w:sz w:val="28"/>
          <w:szCs w:val="28"/>
        </w:rPr>
        <w:t>участия в публичных слушаниях по проекту  Устава муниципального образования «Глубочанское сельское поселение»;</w:t>
      </w:r>
    </w:p>
    <w:p w:rsidR="00896A1E" w:rsidRPr="00B916BF" w:rsidRDefault="00896A1E" w:rsidP="00B916BF">
      <w:pPr>
        <w:ind w:firstLine="720"/>
        <w:jc w:val="both"/>
        <w:rPr>
          <w:rFonts w:ascii="Times New Roman" w:hAnsi="Times New Roman"/>
          <w:sz w:val="28"/>
          <w:szCs w:val="28"/>
        </w:rPr>
      </w:pPr>
      <w:r w:rsidRPr="00B916BF">
        <w:rPr>
          <w:rFonts w:ascii="Times New Roman" w:hAnsi="Times New Roman"/>
          <w:sz w:val="28"/>
          <w:szCs w:val="28"/>
        </w:rPr>
        <w:t>участия в заседаниях Собрания депутатов Глубочанского сельского поселения  и соответствующей постоянной комиссии Собрания депутатов Глубочанского  сельского поселения, на которых рассматривается вопрос о проекте  Устава муниципального образования «Глубочанское  сельское поселение».</w:t>
      </w:r>
    </w:p>
    <w:p w:rsidR="00896A1E" w:rsidRPr="00B916BF" w:rsidRDefault="00896A1E" w:rsidP="00B916BF">
      <w:pPr>
        <w:ind w:firstLine="720"/>
        <w:jc w:val="both"/>
        <w:rPr>
          <w:rFonts w:ascii="Times New Roman" w:hAnsi="Times New Roman"/>
          <w:sz w:val="28"/>
          <w:szCs w:val="28"/>
        </w:rPr>
      </w:pPr>
      <w:r w:rsidRPr="00B916BF">
        <w:rPr>
          <w:rFonts w:ascii="Times New Roman" w:hAnsi="Times New Roman"/>
          <w:sz w:val="28"/>
          <w:szCs w:val="28"/>
        </w:rPr>
        <w:t>4. Публичные слушания по проекту  Устава муниципального образования «Глубочанское сельское поселение» проводятся в порядке, установленном Уставом муниципального образования «Глубочанское сельское поселение» и решениями Собрания депутатов Глубочанского сельского поселения.</w:t>
      </w:r>
    </w:p>
    <w:p w:rsidR="00896A1E" w:rsidRPr="00B916BF" w:rsidRDefault="00896A1E" w:rsidP="00B916BF">
      <w:pPr>
        <w:ind w:firstLine="720"/>
        <w:jc w:val="both"/>
        <w:rPr>
          <w:rFonts w:ascii="Times New Roman" w:hAnsi="Times New Roman"/>
          <w:sz w:val="28"/>
          <w:szCs w:val="28"/>
        </w:rPr>
      </w:pPr>
      <w:r w:rsidRPr="00B916BF">
        <w:rPr>
          <w:rFonts w:ascii="Times New Roman" w:hAnsi="Times New Roman"/>
          <w:sz w:val="28"/>
          <w:szCs w:val="28"/>
        </w:rPr>
        <w:t>5. Допуск граждан на заседания Собрания депутатов Глубочанского сельского поселения и его постоянной комиссии осуществляется в порядке, установленном Регламентом Собрания депутатов Глубочанского  сельского поселения.</w:t>
      </w:r>
    </w:p>
    <w:p w:rsidR="00896A1E" w:rsidRPr="00B916BF" w:rsidRDefault="00896A1E" w:rsidP="00B916BF">
      <w:pPr>
        <w:rPr>
          <w:sz w:val="28"/>
          <w:szCs w:val="28"/>
        </w:rPr>
      </w:pPr>
    </w:p>
    <w:p w:rsidR="00896A1E" w:rsidRPr="00B916BF" w:rsidRDefault="00896A1E" w:rsidP="00B916BF">
      <w:pPr>
        <w:tabs>
          <w:tab w:val="left" w:pos="6345"/>
        </w:tabs>
        <w:rPr>
          <w:rFonts w:ascii="Times New Roman" w:hAnsi="Times New Roman"/>
          <w:sz w:val="28"/>
          <w:szCs w:val="28"/>
        </w:rPr>
      </w:pPr>
    </w:p>
    <w:p w:rsidR="00896A1E" w:rsidRPr="00B916BF" w:rsidRDefault="00896A1E">
      <w:pPr>
        <w:rPr>
          <w:rFonts w:ascii="Times New Roman" w:hAnsi="Times New Roman"/>
          <w:sz w:val="28"/>
          <w:szCs w:val="28"/>
        </w:rPr>
      </w:pPr>
    </w:p>
    <w:sectPr w:rsidR="00896A1E" w:rsidRPr="00B916BF" w:rsidSect="00CD2873">
      <w:headerReference w:type="default" r:id="rId17"/>
      <w:footerReference w:type="default" r:id="rId18"/>
      <w:pgSz w:w="11906" w:h="16838"/>
      <w:pgMar w:top="360" w:right="567" w:bottom="71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A1E" w:rsidRDefault="00896A1E" w:rsidP="00970C39">
      <w:pPr>
        <w:spacing w:after="0" w:line="240" w:lineRule="auto"/>
      </w:pPr>
      <w:r>
        <w:separator/>
      </w:r>
    </w:p>
  </w:endnote>
  <w:endnote w:type="continuationSeparator" w:id="0">
    <w:p w:rsidR="00896A1E" w:rsidRDefault="00896A1E"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A1E" w:rsidRDefault="00896A1E">
    <w:pPr>
      <w:pStyle w:val="Footer"/>
      <w:jc w:val="right"/>
    </w:pPr>
    <w:fldSimple w:instr="PAGE   \* MERGEFORMAT">
      <w:r>
        <w:rPr>
          <w:noProof/>
        </w:rPr>
        <w:t>81</w:t>
      </w:r>
    </w:fldSimple>
  </w:p>
  <w:p w:rsidR="00896A1E" w:rsidRDefault="00896A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A1E" w:rsidRDefault="00896A1E" w:rsidP="00970C39">
      <w:pPr>
        <w:spacing w:after="0" w:line="240" w:lineRule="auto"/>
      </w:pPr>
      <w:r>
        <w:separator/>
      </w:r>
    </w:p>
  </w:footnote>
  <w:footnote w:type="continuationSeparator" w:id="0">
    <w:p w:rsidR="00896A1E" w:rsidRDefault="00896A1E"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A1E" w:rsidRDefault="00896A1E">
    <w:pPr>
      <w:pStyle w:val="Header"/>
      <w:jc w:val="center"/>
    </w:pPr>
    <w:fldSimple w:instr=" PAGE   \* MERGEFORMAT ">
      <w:r>
        <w:rPr>
          <w:noProof/>
        </w:rPr>
        <w:t>81</w:t>
      </w:r>
    </w:fldSimple>
  </w:p>
  <w:p w:rsidR="00896A1E" w:rsidRDefault="0089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7E48"/>
    <w:rsid w:val="00030433"/>
    <w:rsid w:val="00033B9C"/>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D38"/>
    <w:rsid w:val="00072EFC"/>
    <w:rsid w:val="00074246"/>
    <w:rsid w:val="000749DB"/>
    <w:rsid w:val="000755BF"/>
    <w:rsid w:val="000759BD"/>
    <w:rsid w:val="00075E2F"/>
    <w:rsid w:val="00075ECA"/>
    <w:rsid w:val="00076427"/>
    <w:rsid w:val="00082F5B"/>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93A"/>
    <w:rsid w:val="000B1F6C"/>
    <w:rsid w:val="000B498C"/>
    <w:rsid w:val="000B4CC1"/>
    <w:rsid w:val="000C1132"/>
    <w:rsid w:val="000C2EF3"/>
    <w:rsid w:val="000C3B0F"/>
    <w:rsid w:val="000C46CE"/>
    <w:rsid w:val="000C5079"/>
    <w:rsid w:val="000C535F"/>
    <w:rsid w:val="000C5BD8"/>
    <w:rsid w:val="000C6111"/>
    <w:rsid w:val="000D01A5"/>
    <w:rsid w:val="000D4734"/>
    <w:rsid w:val="000E05CA"/>
    <w:rsid w:val="000E253E"/>
    <w:rsid w:val="000E360A"/>
    <w:rsid w:val="000E3826"/>
    <w:rsid w:val="000E7C6B"/>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026B"/>
    <w:rsid w:val="00132F4B"/>
    <w:rsid w:val="00134F19"/>
    <w:rsid w:val="00135FDA"/>
    <w:rsid w:val="001361AC"/>
    <w:rsid w:val="00140A93"/>
    <w:rsid w:val="001413BC"/>
    <w:rsid w:val="001421B1"/>
    <w:rsid w:val="00142CB3"/>
    <w:rsid w:val="00146D15"/>
    <w:rsid w:val="0014769A"/>
    <w:rsid w:val="00147D71"/>
    <w:rsid w:val="00151272"/>
    <w:rsid w:val="001520E3"/>
    <w:rsid w:val="00152747"/>
    <w:rsid w:val="00155B97"/>
    <w:rsid w:val="001568BF"/>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81976"/>
    <w:rsid w:val="00190D17"/>
    <w:rsid w:val="0019271D"/>
    <w:rsid w:val="001928DE"/>
    <w:rsid w:val="001A0ABE"/>
    <w:rsid w:val="001A4F4D"/>
    <w:rsid w:val="001A509D"/>
    <w:rsid w:val="001A5491"/>
    <w:rsid w:val="001A556E"/>
    <w:rsid w:val="001A66D8"/>
    <w:rsid w:val="001A6D3A"/>
    <w:rsid w:val="001A6E17"/>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671D"/>
    <w:rsid w:val="00237F78"/>
    <w:rsid w:val="00242373"/>
    <w:rsid w:val="00242A9A"/>
    <w:rsid w:val="00243B05"/>
    <w:rsid w:val="00244E5C"/>
    <w:rsid w:val="0024523A"/>
    <w:rsid w:val="00245A91"/>
    <w:rsid w:val="002463DA"/>
    <w:rsid w:val="00246942"/>
    <w:rsid w:val="0025426B"/>
    <w:rsid w:val="00256FAD"/>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4DBB"/>
    <w:rsid w:val="00296152"/>
    <w:rsid w:val="002A0E35"/>
    <w:rsid w:val="002A4AFE"/>
    <w:rsid w:val="002A5419"/>
    <w:rsid w:val="002A7A87"/>
    <w:rsid w:val="002B0F63"/>
    <w:rsid w:val="002B26DA"/>
    <w:rsid w:val="002B3F1C"/>
    <w:rsid w:val="002B5C1C"/>
    <w:rsid w:val="002B7002"/>
    <w:rsid w:val="002B7B41"/>
    <w:rsid w:val="002C03A8"/>
    <w:rsid w:val="002C1850"/>
    <w:rsid w:val="002C3774"/>
    <w:rsid w:val="002D01A2"/>
    <w:rsid w:val="002D2C6E"/>
    <w:rsid w:val="002D2F88"/>
    <w:rsid w:val="002D4AFB"/>
    <w:rsid w:val="002D4D43"/>
    <w:rsid w:val="002D5ACE"/>
    <w:rsid w:val="002E09F2"/>
    <w:rsid w:val="002E219A"/>
    <w:rsid w:val="002E2898"/>
    <w:rsid w:val="002E5A42"/>
    <w:rsid w:val="002E5BD8"/>
    <w:rsid w:val="002E63FC"/>
    <w:rsid w:val="002F04E6"/>
    <w:rsid w:val="002F0839"/>
    <w:rsid w:val="002F3509"/>
    <w:rsid w:val="002F4B83"/>
    <w:rsid w:val="00301839"/>
    <w:rsid w:val="003056AB"/>
    <w:rsid w:val="00306910"/>
    <w:rsid w:val="003072CA"/>
    <w:rsid w:val="00307DB7"/>
    <w:rsid w:val="00310214"/>
    <w:rsid w:val="00313247"/>
    <w:rsid w:val="0032185E"/>
    <w:rsid w:val="00321C7B"/>
    <w:rsid w:val="00322F37"/>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67083"/>
    <w:rsid w:val="0037041D"/>
    <w:rsid w:val="00373A75"/>
    <w:rsid w:val="00375C5A"/>
    <w:rsid w:val="00376219"/>
    <w:rsid w:val="003770D9"/>
    <w:rsid w:val="00380937"/>
    <w:rsid w:val="00384762"/>
    <w:rsid w:val="00385939"/>
    <w:rsid w:val="00390E95"/>
    <w:rsid w:val="003929CE"/>
    <w:rsid w:val="003A467A"/>
    <w:rsid w:val="003A7352"/>
    <w:rsid w:val="003A7D13"/>
    <w:rsid w:val="003B094F"/>
    <w:rsid w:val="003B0FD1"/>
    <w:rsid w:val="003B1130"/>
    <w:rsid w:val="003B2A7A"/>
    <w:rsid w:val="003B3488"/>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2C10"/>
    <w:rsid w:val="00483189"/>
    <w:rsid w:val="00490472"/>
    <w:rsid w:val="004904AA"/>
    <w:rsid w:val="00491A57"/>
    <w:rsid w:val="0049406B"/>
    <w:rsid w:val="00496BB7"/>
    <w:rsid w:val="004A0716"/>
    <w:rsid w:val="004A08F3"/>
    <w:rsid w:val="004A31B7"/>
    <w:rsid w:val="004A31BA"/>
    <w:rsid w:val="004A4934"/>
    <w:rsid w:val="004A5D50"/>
    <w:rsid w:val="004B1D98"/>
    <w:rsid w:val="004C1FAB"/>
    <w:rsid w:val="004C22F3"/>
    <w:rsid w:val="004C4488"/>
    <w:rsid w:val="004C5636"/>
    <w:rsid w:val="004C5A2C"/>
    <w:rsid w:val="004C61E2"/>
    <w:rsid w:val="004D27CF"/>
    <w:rsid w:val="004D5987"/>
    <w:rsid w:val="004E0004"/>
    <w:rsid w:val="004E3B33"/>
    <w:rsid w:val="004E7FE6"/>
    <w:rsid w:val="004F0F85"/>
    <w:rsid w:val="004F5CC7"/>
    <w:rsid w:val="004F70B0"/>
    <w:rsid w:val="00500155"/>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8D2"/>
    <w:rsid w:val="00543A1E"/>
    <w:rsid w:val="00547CCF"/>
    <w:rsid w:val="0055089C"/>
    <w:rsid w:val="0056160D"/>
    <w:rsid w:val="00562642"/>
    <w:rsid w:val="00562975"/>
    <w:rsid w:val="00562F5A"/>
    <w:rsid w:val="0056414F"/>
    <w:rsid w:val="0056761E"/>
    <w:rsid w:val="0057018D"/>
    <w:rsid w:val="00570699"/>
    <w:rsid w:val="005716D2"/>
    <w:rsid w:val="00571C04"/>
    <w:rsid w:val="00572666"/>
    <w:rsid w:val="005734A6"/>
    <w:rsid w:val="0057406C"/>
    <w:rsid w:val="0058382B"/>
    <w:rsid w:val="00585487"/>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694B"/>
    <w:rsid w:val="005D7B76"/>
    <w:rsid w:val="005E0752"/>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26B10"/>
    <w:rsid w:val="006311AF"/>
    <w:rsid w:val="00631DF9"/>
    <w:rsid w:val="0063209B"/>
    <w:rsid w:val="00632954"/>
    <w:rsid w:val="00632C11"/>
    <w:rsid w:val="00634524"/>
    <w:rsid w:val="00636C26"/>
    <w:rsid w:val="006404B6"/>
    <w:rsid w:val="00642DAE"/>
    <w:rsid w:val="00644C36"/>
    <w:rsid w:val="00645C64"/>
    <w:rsid w:val="0064601C"/>
    <w:rsid w:val="006502B7"/>
    <w:rsid w:val="0065111A"/>
    <w:rsid w:val="006569A7"/>
    <w:rsid w:val="00661E80"/>
    <w:rsid w:val="0066235B"/>
    <w:rsid w:val="00664BA5"/>
    <w:rsid w:val="00664C8F"/>
    <w:rsid w:val="00666181"/>
    <w:rsid w:val="00670A45"/>
    <w:rsid w:val="00671ACF"/>
    <w:rsid w:val="00674600"/>
    <w:rsid w:val="0067573B"/>
    <w:rsid w:val="006764F5"/>
    <w:rsid w:val="00676AE2"/>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63BC"/>
    <w:rsid w:val="007075F8"/>
    <w:rsid w:val="00707B06"/>
    <w:rsid w:val="00710052"/>
    <w:rsid w:val="007130FB"/>
    <w:rsid w:val="00713A34"/>
    <w:rsid w:val="00713FC9"/>
    <w:rsid w:val="00714668"/>
    <w:rsid w:val="007163DB"/>
    <w:rsid w:val="0071715A"/>
    <w:rsid w:val="0072208A"/>
    <w:rsid w:val="0072387D"/>
    <w:rsid w:val="00723CF1"/>
    <w:rsid w:val="0072472A"/>
    <w:rsid w:val="00726E72"/>
    <w:rsid w:val="00726EB1"/>
    <w:rsid w:val="007301DF"/>
    <w:rsid w:val="00730466"/>
    <w:rsid w:val="00732847"/>
    <w:rsid w:val="007337ED"/>
    <w:rsid w:val="00734850"/>
    <w:rsid w:val="00735705"/>
    <w:rsid w:val="007358C7"/>
    <w:rsid w:val="00740B32"/>
    <w:rsid w:val="00741158"/>
    <w:rsid w:val="00743CB2"/>
    <w:rsid w:val="00745D42"/>
    <w:rsid w:val="00752581"/>
    <w:rsid w:val="00752762"/>
    <w:rsid w:val="0075339D"/>
    <w:rsid w:val="00756D99"/>
    <w:rsid w:val="007577D8"/>
    <w:rsid w:val="0076194B"/>
    <w:rsid w:val="00765AED"/>
    <w:rsid w:val="007662A8"/>
    <w:rsid w:val="00770D72"/>
    <w:rsid w:val="007723FE"/>
    <w:rsid w:val="00772566"/>
    <w:rsid w:val="007726C1"/>
    <w:rsid w:val="00774A8D"/>
    <w:rsid w:val="00774B98"/>
    <w:rsid w:val="00776804"/>
    <w:rsid w:val="00791F4C"/>
    <w:rsid w:val="00793647"/>
    <w:rsid w:val="00794FDA"/>
    <w:rsid w:val="007965CA"/>
    <w:rsid w:val="00796DD3"/>
    <w:rsid w:val="007A3C31"/>
    <w:rsid w:val="007A45C4"/>
    <w:rsid w:val="007A5694"/>
    <w:rsid w:val="007A5CEC"/>
    <w:rsid w:val="007A762F"/>
    <w:rsid w:val="007B2637"/>
    <w:rsid w:val="007B44E7"/>
    <w:rsid w:val="007B60C0"/>
    <w:rsid w:val="007B7A88"/>
    <w:rsid w:val="007C26F4"/>
    <w:rsid w:val="007C4A35"/>
    <w:rsid w:val="007C4AA5"/>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4E7"/>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A1E"/>
    <w:rsid w:val="00896D54"/>
    <w:rsid w:val="008A030F"/>
    <w:rsid w:val="008A2198"/>
    <w:rsid w:val="008A22C1"/>
    <w:rsid w:val="008A7C3A"/>
    <w:rsid w:val="008B2437"/>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6668"/>
    <w:rsid w:val="00910450"/>
    <w:rsid w:val="00910544"/>
    <w:rsid w:val="00911299"/>
    <w:rsid w:val="00913D1C"/>
    <w:rsid w:val="00915009"/>
    <w:rsid w:val="00923406"/>
    <w:rsid w:val="009244FD"/>
    <w:rsid w:val="00930A99"/>
    <w:rsid w:val="0093109B"/>
    <w:rsid w:val="00932C9F"/>
    <w:rsid w:val="00934631"/>
    <w:rsid w:val="0093620B"/>
    <w:rsid w:val="0094207B"/>
    <w:rsid w:val="00943F20"/>
    <w:rsid w:val="009445F9"/>
    <w:rsid w:val="00946307"/>
    <w:rsid w:val="00947B8E"/>
    <w:rsid w:val="0095018B"/>
    <w:rsid w:val="00952FD6"/>
    <w:rsid w:val="00953520"/>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9C5"/>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21C7"/>
    <w:rsid w:val="009E39DD"/>
    <w:rsid w:val="009E4F68"/>
    <w:rsid w:val="009E5A88"/>
    <w:rsid w:val="009F05EB"/>
    <w:rsid w:val="009F08E9"/>
    <w:rsid w:val="009F3306"/>
    <w:rsid w:val="009F4D97"/>
    <w:rsid w:val="00A02584"/>
    <w:rsid w:val="00A043C0"/>
    <w:rsid w:val="00A0515A"/>
    <w:rsid w:val="00A06C55"/>
    <w:rsid w:val="00A06D93"/>
    <w:rsid w:val="00A06DB6"/>
    <w:rsid w:val="00A076D4"/>
    <w:rsid w:val="00A118E7"/>
    <w:rsid w:val="00A1603F"/>
    <w:rsid w:val="00A17D12"/>
    <w:rsid w:val="00A22EB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3F59"/>
    <w:rsid w:val="00A85063"/>
    <w:rsid w:val="00A8686F"/>
    <w:rsid w:val="00A9510B"/>
    <w:rsid w:val="00A968A1"/>
    <w:rsid w:val="00AA10C7"/>
    <w:rsid w:val="00AA2C8B"/>
    <w:rsid w:val="00AA3872"/>
    <w:rsid w:val="00AA638D"/>
    <w:rsid w:val="00AA697B"/>
    <w:rsid w:val="00AB412F"/>
    <w:rsid w:val="00AB4B82"/>
    <w:rsid w:val="00AB4BCC"/>
    <w:rsid w:val="00AC02A1"/>
    <w:rsid w:val="00AC1DA3"/>
    <w:rsid w:val="00AC24A4"/>
    <w:rsid w:val="00AC2E66"/>
    <w:rsid w:val="00AC4B61"/>
    <w:rsid w:val="00AC4D1D"/>
    <w:rsid w:val="00AC668B"/>
    <w:rsid w:val="00AC7EEA"/>
    <w:rsid w:val="00AD0A16"/>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6DDB"/>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0D7"/>
    <w:rsid w:val="00B8162E"/>
    <w:rsid w:val="00B82FF2"/>
    <w:rsid w:val="00B843C2"/>
    <w:rsid w:val="00B84501"/>
    <w:rsid w:val="00B86FC5"/>
    <w:rsid w:val="00B8712B"/>
    <w:rsid w:val="00B87BF2"/>
    <w:rsid w:val="00B916BF"/>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6F51"/>
    <w:rsid w:val="00BB7DD6"/>
    <w:rsid w:val="00BB7FCD"/>
    <w:rsid w:val="00BC025B"/>
    <w:rsid w:val="00BC372D"/>
    <w:rsid w:val="00BC4158"/>
    <w:rsid w:val="00BD230F"/>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38C"/>
    <w:rsid w:val="00C43E22"/>
    <w:rsid w:val="00C44EFA"/>
    <w:rsid w:val="00C4699B"/>
    <w:rsid w:val="00C47623"/>
    <w:rsid w:val="00C5048E"/>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46E5"/>
    <w:rsid w:val="00CC49D7"/>
    <w:rsid w:val="00CD2873"/>
    <w:rsid w:val="00CD61A4"/>
    <w:rsid w:val="00CD64E3"/>
    <w:rsid w:val="00CD6597"/>
    <w:rsid w:val="00CE3CE6"/>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37687"/>
    <w:rsid w:val="00D4070F"/>
    <w:rsid w:val="00D42810"/>
    <w:rsid w:val="00D46183"/>
    <w:rsid w:val="00D51D1F"/>
    <w:rsid w:val="00D52249"/>
    <w:rsid w:val="00D56269"/>
    <w:rsid w:val="00D56EED"/>
    <w:rsid w:val="00D574C6"/>
    <w:rsid w:val="00D57B8F"/>
    <w:rsid w:val="00D6004B"/>
    <w:rsid w:val="00D61361"/>
    <w:rsid w:val="00D62899"/>
    <w:rsid w:val="00D64D84"/>
    <w:rsid w:val="00D64FFF"/>
    <w:rsid w:val="00D6659C"/>
    <w:rsid w:val="00D66C7D"/>
    <w:rsid w:val="00D716B3"/>
    <w:rsid w:val="00D72FD5"/>
    <w:rsid w:val="00D7545B"/>
    <w:rsid w:val="00D764ED"/>
    <w:rsid w:val="00D77DE9"/>
    <w:rsid w:val="00D87905"/>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0DDF"/>
    <w:rsid w:val="00DC26EB"/>
    <w:rsid w:val="00DC38D7"/>
    <w:rsid w:val="00DC3CE8"/>
    <w:rsid w:val="00DC6C8C"/>
    <w:rsid w:val="00DC7E25"/>
    <w:rsid w:val="00DC7F99"/>
    <w:rsid w:val="00DD1157"/>
    <w:rsid w:val="00DD1A1F"/>
    <w:rsid w:val="00DD1FA4"/>
    <w:rsid w:val="00DD2AE9"/>
    <w:rsid w:val="00DD4F68"/>
    <w:rsid w:val="00DD50B2"/>
    <w:rsid w:val="00DD5B49"/>
    <w:rsid w:val="00DE0E0D"/>
    <w:rsid w:val="00DE19DE"/>
    <w:rsid w:val="00DE2822"/>
    <w:rsid w:val="00DE3EF3"/>
    <w:rsid w:val="00DE7098"/>
    <w:rsid w:val="00DE7914"/>
    <w:rsid w:val="00DF0C20"/>
    <w:rsid w:val="00DF150C"/>
    <w:rsid w:val="00DF2AD0"/>
    <w:rsid w:val="00DF4A9F"/>
    <w:rsid w:val="00E00BCF"/>
    <w:rsid w:val="00E03CF3"/>
    <w:rsid w:val="00E051A2"/>
    <w:rsid w:val="00E05616"/>
    <w:rsid w:val="00E05A2A"/>
    <w:rsid w:val="00E06629"/>
    <w:rsid w:val="00E0690A"/>
    <w:rsid w:val="00E06CF1"/>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2360"/>
    <w:rsid w:val="00EF2CBD"/>
    <w:rsid w:val="00EF363A"/>
    <w:rsid w:val="00EF73AC"/>
    <w:rsid w:val="00EF7628"/>
    <w:rsid w:val="00EF7BB4"/>
    <w:rsid w:val="00F02D38"/>
    <w:rsid w:val="00F03E91"/>
    <w:rsid w:val="00F03F62"/>
    <w:rsid w:val="00F042D6"/>
    <w:rsid w:val="00F04A27"/>
    <w:rsid w:val="00F05408"/>
    <w:rsid w:val="00F07FCD"/>
    <w:rsid w:val="00F11CAF"/>
    <w:rsid w:val="00F13C52"/>
    <w:rsid w:val="00F14081"/>
    <w:rsid w:val="00F300F5"/>
    <w:rsid w:val="00F314D9"/>
    <w:rsid w:val="00F31D45"/>
    <w:rsid w:val="00F339DE"/>
    <w:rsid w:val="00F36627"/>
    <w:rsid w:val="00F37DAA"/>
    <w:rsid w:val="00F37DDC"/>
    <w:rsid w:val="00F46C42"/>
    <w:rsid w:val="00F47DD1"/>
    <w:rsid w:val="00F513AC"/>
    <w:rsid w:val="00F51F6B"/>
    <w:rsid w:val="00F6072E"/>
    <w:rsid w:val="00F62475"/>
    <w:rsid w:val="00F637E7"/>
    <w:rsid w:val="00F63B9B"/>
    <w:rsid w:val="00F654A8"/>
    <w:rsid w:val="00F654D8"/>
    <w:rsid w:val="00F65906"/>
    <w:rsid w:val="00F660EC"/>
    <w:rsid w:val="00F66682"/>
    <w:rsid w:val="00F71A8D"/>
    <w:rsid w:val="00F725DC"/>
    <w:rsid w:val="00F72BE9"/>
    <w:rsid w:val="00F752BE"/>
    <w:rsid w:val="00F7703A"/>
    <w:rsid w:val="00F803BC"/>
    <w:rsid w:val="00F818EB"/>
    <w:rsid w:val="00F905A4"/>
    <w:rsid w:val="00F92508"/>
    <w:rsid w:val="00F93EC7"/>
    <w:rsid w:val="00F940CE"/>
    <w:rsid w:val="00F95A8C"/>
    <w:rsid w:val="00F97237"/>
    <w:rsid w:val="00FA6835"/>
    <w:rsid w:val="00FA6974"/>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2">
    <w:name w:val="heading 2"/>
    <w:basedOn w:val="Normal"/>
    <w:next w:val="Normal"/>
    <w:link w:val="Heading2Char1"/>
    <w:uiPriority w:val="99"/>
    <w:qFormat/>
    <w:locked/>
    <w:rsid w:val="00B916BF"/>
    <w:pPr>
      <w:keepNext/>
      <w:widowControl w:val="0"/>
      <w:autoSpaceDE w:val="0"/>
      <w:autoSpaceDN w:val="0"/>
      <w:adjustRightInd w:val="0"/>
      <w:spacing w:after="0" w:line="240" w:lineRule="auto"/>
      <w:ind w:left="2124" w:firstLine="708"/>
      <w:outlineLvl w:val="1"/>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D230F"/>
    <w:rPr>
      <w:rFonts w:ascii="Cambria" w:hAnsi="Cambria" w:cs="Times New Roman"/>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character" w:customStyle="1" w:styleId="Heading2Char1">
    <w:name w:val="Heading 2 Char1"/>
    <w:link w:val="Heading2"/>
    <w:uiPriority w:val="99"/>
    <w:semiHidden/>
    <w:locked/>
    <w:rsid w:val="00B916BF"/>
    <w:rPr>
      <w:b/>
      <w:sz w:val="28"/>
    </w:rPr>
  </w:style>
</w:styles>
</file>

<file path=word/webSettings.xml><?xml version="1.0" encoding="utf-8"?>
<w:webSettings xmlns:r="http://schemas.openxmlformats.org/officeDocument/2006/relationships" xmlns:w="http://schemas.openxmlformats.org/wordprocessingml/2006/main">
  <w:divs>
    <w:div w:id="377969441">
      <w:marLeft w:val="0"/>
      <w:marRight w:val="0"/>
      <w:marTop w:val="0"/>
      <w:marBottom w:val="0"/>
      <w:divBdr>
        <w:top w:val="none" w:sz="0" w:space="0" w:color="auto"/>
        <w:left w:val="none" w:sz="0" w:space="0" w:color="auto"/>
        <w:bottom w:val="none" w:sz="0" w:space="0" w:color="auto"/>
        <w:right w:val="none" w:sz="0" w:space="0" w:color="auto"/>
      </w:divBdr>
    </w:div>
    <w:div w:id="377969442">
      <w:marLeft w:val="0"/>
      <w:marRight w:val="0"/>
      <w:marTop w:val="0"/>
      <w:marBottom w:val="0"/>
      <w:divBdr>
        <w:top w:val="none" w:sz="0" w:space="0" w:color="auto"/>
        <w:left w:val="none" w:sz="0" w:space="0" w:color="auto"/>
        <w:bottom w:val="none" w:sz="0" w:space="0" w:color="auto"/>
        <w:right w:val="none" w:sz="0" w:space="0" w:color="auto"/>
      </w:divBdr>
    </w:div>
    <w:div w:id="377969443">
      <w:marLeft w:val="0"/>
      <w:marRight w:val="0"/>
      <w:marTop w:val="0"/>
      <w:marBottom w:val="0"/>
      <w:divBdr>
        <w:top w:val="none" w:sz="0" w:space="0" w:color="auto"/>
        <w:left w:val="none" w:sz="0" w:space="0" w:color="auto"/>
        <w:bottom w:val="none" w:sz="0" w:space="0" w:color="auto"/>
        <w:right w:val="none" w:sz="0" w:space="0" w:color="auto"/>
      </w:divBdr>
    </w:div>
    <w:div w:id="377969444">
      <w:marLeft w:val="0"/>
      <w:marRight w:val="0"/>
      <w:marTop w:val="0"/>
      <w:marBottom w:val="0"/>
      <w:divBdr>
        <w:top w:val="none" w:sz="0" w:space="0" w:color="auto"/>
        <w:left w:val="none" w:sz="0" w:space="0" w:color="auto"/>
        <w:bottom w:val="none" w:sz="0" w:space="0" w:color="auto"/>
        <w:right w:val="none" w:sz="0" w:space="0" w:color="auto"/>
      </w:divBdr>
    </w:div>
    <w:div w:id="377969445">
      <w:marLeft w:val="0"/>
      <w:marRight w:val="0"/>
      <w:marTop w:val="0"/>
      <w:marBottom w:val="0"/>
      <w:divBdr>
        <w:top w:val="none" w:sz="0" w:space="0" w:color="auto"/>
        <w:left w:val="none" w:sz="0" w:space="0" w:color="auto"/>
        <w:bottom w:val="none" w:sz="0" w:space="0" w:color="auto"/>
        <w:right w:val="none" w:sz="0" w:space="0" w:color="auto"/>
      </w:divBdr>
    </w:div>
    <w:div w:id="377969446">
      <w:marLeft w:val="0"/>
      <w:marRight w:val="0"/>
      <w:marTop w:val="0"/>
      <w:marBottom w:val="0"/>
      <w:divBdr>
        <w:top w:val="none" w:sz="0" w:space="0" w:color="auto"/>
        <w:left w:val="none" w:sz="0" w:space="0" w:color="auto"/>
        <w:bottom w:val="none" w:sz="0" w:space="0" w:color="auto"/>
        <w:right w:val="none" w:sz="0" w:space="0" w:color="auto"/>
      </w:divBdr>
    </w:div>
    <w:div w:id="377969447">
      <w:marLeft w:val="0"/>
      <w:marRight w:val="0"/>
      <w:marTop w:val="0"/>
      <w:marBottom w:val="0"/>
      <w:divBdr>
        <w:top w:val="none" w:sz="0" w:space="0" w:color="auto"/>
        <w:left w:val="none" w:sz="0" w:space="0" w:color="auto"/>
        <w:bottom w:val="none" w:sz="0" w:space="0" w:color="auto"/>
        <w:right w:val="none" w:sz="0" w:space="0" w:color="auto"/>
      </w:divBdr>
    </w:div>
    <w:div w:id="377969448">
      <w:marLeft w:val="0"/>
      <w:marRight w:val="0"/>
      <w:marTop w:val="0"/>
      <w:marBottom w:val="0"/>
      <w:divBdr>
        <w:top w:val="none" w:sz="0" w:space="0" w:color="auto"/>
        <w:left w:val="none" w:sz="0" w:space="0" w:color="auto"/>
        <w:bottom w:val="none" w:sz="0" w:space="0" w:color="auto"/>
        <w:right w:val="none" w:sz="0" w:space="0" w:color="auto"/>
      </w:divBdr>
    </w:div>
    <w:div w:id="377969449">
      <w:marLeft w:val="0"/>
      <w:marRight w:val="0"/>
      <w:marTop w:val="0"/>
      <w:marBottom w:val="0"/>
      <w:divBdr>
        <w:top w:val="none" w:sz="0" w:space="0" w:color="auto"/>
        <w:left w:val="none" w:sz="0" w:space="0" w:color="auto"/>
        <w:bottom w:val="none" w:sz="0" w:space="0" w:color="auto"/>
        <w:right w:val="none" w:sz="0" w:space="0" w:color="auto"/>
      </w:divBdr>
    </w:div>
    <w:div w:id="377969450">
      <w:marLeft w:val="0"/>
      <w:marRight w:val="0"/>
      <w:marTop w:val="0"/>
      <w:marBottom w:val="0"/>
      <w:divBdr>
        <w:top w:val="none" w:sz="0" w:space="0" w:color="auto"/>
        <w:left w:val="none" w:sz="0" w:space="0" w:color="auto"/>
        <w:bottom w:val="none" w:sz="0" w:space="0" w:color="auto"/>
        <w:right w:val="none" w:sz="0" w:space="0" w:color="auto"/>
      </w:divBdr>
    </w:div>
    <w:div w:id="377969451">
      <w:marLeft w:val="0"/>
      <w:marRight w:val="0"/>
      <w:marTop w:val="0"/>
      <w:marBottom w:val="0"/>
      <w:divBdr>
        <w:top w:val="none" w:sz="0" w:space="0" w:color="auto"/>
        <w:left w:val="none" w:sz="0" w:space="0" w:color="auto"/>
        <w:bottom w:val="none" w:sz="0" w:space="0" w:color="auto"/>
        <w:right w:val="none" w:sz="0" w:space="0" w:color="auto"/>
      </w:divBdr>
    </w:div>
    <w:div w:id="377969452">
      <w:marLeft w:val="0"/>
      <w:marRight w:val="0"/>
      <w:marTop w:val="0"/>
      <w:marBottom w:val="0"/>
      <w:divBdr>
        <w:top w:val="none" w:sz="0" w:space="0" w:color="auto"/>
        <w:left w:val="none" w:sz="0" w:space="0" w:color="auto"/>
        <w:bottom w:val="none" w:sz="0" w:space="0" w:color="auto"/>
        <w:right w:val="none" w:sz="0" w:space="0" w:color="auto"/>
      </w:divBdr>
    </w:div>
    <w:div w:id="377969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4109</TotalTime>
  <Pages>81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Minaeva</cp:lastModifiedBy>
  <cp:revision>190</cp:revision>
  <cp:lastPrinted>2016-09-16T07:59:00Z</cp:lastPrinted>
  <dcterms:created xsi:type="dcterms:W3CDTF">2015-06-05T06:55:00Z</dcterms:created>
  <dcterms:modified xsi:type="dcterms:W3CDTF">2017-01-22T10:37:00Z</dcterms:modified>
</cp:coreProperties>
</file>