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57" w:rsidRDefault="00477257" w:rsidP="0047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77257" w:rsidRPr="00F046A7" w:rsidRDefault="00477257" w:rsidP="00477257">
      <w:pPr>
        <w:jc w:val="center"/>
        <w:rPr>
          <w:b/>
          <w:sz w:val="28"/>
          <w:szCs w:val="28"/>
        </w:rPr>
      </w:pPr>
      <w:r w:rsidRPr="00F046A7">
        <w:rPr>
          <w:b/>
          <w:sz w:val="28"/>
          <w:szCs w:val="28"/>
        </w:rPr>
        <w:t>РОСТОВСКАЯ ОБЛАСТЬ</w:t>
      </w:r>
    </w:p>
    <w:p w:rsidR="00477257" w:rsidRPr="00F046A7" w:rsidRDefault="00477257" w:rsidP="00477257">
      <w:pPr>
        <w:jc w:val="center"/>
        <w:rPr>
          <w:b/>
          <w:sz w:val="28"/>
          <w:szCs w:val="28"/>
        </w:rPr>
      </w:pPr>
    </w:p>
    <w:p w:rsidR="00477257" w:rsidRDefault="00477257" w:rsidP="0047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77257" w:rsidRPr="00F046A7" w:rsidRDefault="00477257" w:rsidP="0047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ГЛУБОЧАН</w:t>
      </w:r>
      <w:r w:rsidRPr="00F046A7">
        <w:rPr>
          <w:b/>
          <w:sz w:val="28"/>
          <w:szCs w:val="28"/>
        </w:rPr>
        <w:t>СКОГО СЕЛЬСКОГО ПОСЕЛЕНИЯ</w:t>
      </w:r>
    </w:p>
    <w:p w:rsidR="00477257" w:rsidRPr="00F046A7" w:rsidRDefault="00477257" w:rsidP="00477257">
      <w:pPr>
        <w:jc w:val="center"/>
        <w:rPr>
          <w:b/>
          <w:sz w:val="28"/>
          <w:szCs w:val="28"/>
        </w:rPr>
      </w:pPr>
    </w:p>
    <w:p w:rsidR="00477257" w:rsidRPr="00F046A7" w:rsidRDefault="00477257" w:rsidP="00477257">
      <w:pPr>
        <w:jc w:val="center"/>
        <w:rPr>
          <w:b/>
          <w:sz w:val="28"/>
          <w:szCs w:val="28"/>
        </w:rPr>
      </w:pPr>
      <w:r w:rsidRPr="00F046A7">
        <w:rPr>
          <w:b/>
          <w:sz w:val="28"/>
          <w:szCs w:val="28"/>
        </w:rPr>
        <w:t>ПОСТАНОВЛЕНИЕ</w:t>
      </w:r>
    </w:p>
    <w:p w:rsidR="00477257" w:rsidRPr="00F046A7" w:rsidRDefault="00477257" w:rsidP="00477257">
      <w:pPr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2410"/>
        <w:gridCol w:w="851"/>
        <w:gridCol w:w="2835"/>
      </w:tblGrid>
      <w:tr w:rsidR="00477257" w:rsidRPr="00F046A7" w:rsidTr="0085281C">
        <w:tc>
          <w:tcPr>
            <w:tcW w:w="3510" w:type="dxa"/>
            <w:shd w:val="clear" w:color="auto" w:fill="auto"/>
          </w:tcPr>
          <w:p w:rsidR="00477257" w:rsidRPr="0098650A" w:rsidRDefault="00E33FE6" w:rsidP="00CD027B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3A42C3">
              <w:rPr>
                <w:b/>
                <w:sz w:val="28"/>
                <w:szCs w:val="28"/>
              </w:rPr>
              <w:t>04</w:t>
            </w:r>
            <w:r w:rsidR="00A50973">
              <w:rPr>
                <w:b/>
                <w:sz w:val="28"/>
                <w:szCs w:val="28"/>
              </w:rPr>
              <w:t>»</w:t>
            </w:r>
            <w:r w:rsidR="003A42C3">
              <w:rPr>
                <w:b/>
                <w:sz w:val="28"/>
                <w:szCs w:val="28"/>
              </w:rPr>
              <w:t xml:space="preserve"> </w:t>
            </w:r>
            <w:r w:rsidR="00CD027B">
              <w:rPr>
                <w:b/>
                <w:sz w:val="28"/>
                <w:szCs w:val="28"/>
              </w:rPr>
              <w:t xml:space="preserve">октября </w:t>
            </w:r>
            <w:r>
              <w:rPr>
                <w:b/>
                <w:sz w:val="28"/>
                <w:szCs w:val="28"/>
              </w:rPr>
              <w:t>2</w:t>
            </w:r>
            <w:r w:rsidR="00477257" w:rsidRPr="0098650A">
              <w:rPr>
                <w:b/>
                <w:sz w:val="28"/>
                <w:szCs w:val="28"/>
              </w:rPr>
              <w:t>0</w:t>
            </w:r>
            <w:r w:rsidR="00AA7A86">
              <w:rPr>
                <w:b/>
                <w:sz w:val="28"/>
                <w:szCs w:val="28"/>
              </w:rPr>
              <w:t>2</w:t>
            </w:r>
            <w:r w:rsidR="00CD027B">
              <w:rPr>
                <w:b/>
                <w:sz w:val="28"/>
                <w:szCs w:val="28"/>
              </w:rPr>
              <w:t>4</w:t>
            </w:r>
            <w:r w:rsidR="00477257" w:rsidRPr="0098650A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477257" w:rsidRPr="00991BFF" w:rsidRDefault="00477257" w:rsidP="003A42C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C31BA">
              <w:rPr>
                <w:b/>
                <w:sz w:val="28"/>
                <w:szCs w:val="28"/>
              </w:rPr>
              <w:t xml:space="preserve">№ </w:t>
            </w:r>
            <w:r w:rsidR="00CD027B">
              <w:rPr>
                <w:b/>
                <w:sz w:val="28"/>
                <w:szCs w:val="28"/>
              </w:rPr>
              <w:t>8</w:t>
            </w:r>
            <w:r w:rsidR="003A42C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477257" w:rsidRPr="0098650A" w:rsidRDefault="00477257" w:rsidP="0098650A">
            <w:pPr>
              <w:spacing w:after="200" w:line="276" w:lineRule="auto"/>
              <w:ind w:left="317" w:hanging="317"/>
              <w:jc w:val="right"/>
              <w:rPr>
                <w:b/>
                <w:sz w:val="28"/>
                <w:szCs w:val="28"/>
              </w:rPr>
            </w:pPr>
            <w:r w:rsidRPr="0098650A">
              <w:rPr>
                <w:b/>
                <w:sz w:val="28"/>
                <w:szCs w:val="28"/>
              </w:rPr>
              <w:t>х. Плотников</w:t>
            </w:r>
          </w:p>
        </w:tc>
      </w:tr>
      <w:tr w:rsidR="00477257" w:rsidRPr="00F046A7" w:rsidTr="0085281C">
        <w:trPr>
          <w:trHeight w:val="403"/>
        </w:trPr>
        <w:tc>
          <w:tcPr>
            <w:tcW w:w="9606" w:type="dxa"/>
            <w:gridSpan w:val="4"/>
            <w:shd w:val="clear" w:color="auto" w:fill="auto"/>
          </w:tcPr>
          <w:p w:rsidR="00477257" w:rsidRPr="0098650A" w:rsidRDefault="00477257" w:rsidP="0098650A">
            <w:pPr>
              <w:spacing w:after="200" w:line="276" w:lineRule="auto"/>
              <w:ind w:left="317" w:hanging="317"/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477257" w:rsidRPr="00F046A7" w:rsidTr="0085281C">
        <w:tc>
          <w:tcPr>
            <w:tcW w:w="5920" w:type="dxa"/>
            <w:gridSpan w:val="2"/>
            <w:shd w:val="clear" w:color="auto" w:fill="auto"/>
          </w:tcPr>
          <w:p w:rsidR="00477257" w:rsidRPr="000B71C3" w:rsidRDefault="00297CFA" w:rsidP="003F7D06">
            <w:pPr>
              <w:pStyle w:val="a8"/>
              <w:jc w:val="both"/>
              <w:rPr>
                <w:b w:val="0"/>
              </w:rPr>
            </w:pPr>
            <w:r>
              <w:rPr>
                <w:b w:val="0"/>
              </w:rPr>
              <w:t xml:space="preserve">О внесении изменений в постановление Администрации Глубочанского сельского поселения от </w:t>
            </w:r>
            <w:r w:rsidR="003F7D06">
              <w:rPr>
                <w:b w:val="0"/>
              </w:rPr>
              <w:t>22.11.2013 87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77257" w:rsidRPr="0098650A" w:rsidRDefault="00477257" w:rsidP="0098650A">
            <w:pPr>
              <w:spacing w:after="200" w:line="276" w:lineRule="auto"/>
              <w:ind w:left="317" w:hanging="317"/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0B71C3" w:rsidRDefault="000B71C3" w:rsidP="00A50973">
      <w:pPr>
        <w:ind w:firstLine="709"/>
        <w:jc w:val="both"/>
        <w:rPr>
          <w:b/>
        </w:rPr>
      </w:pPr>
    </w:p>
    <w:p w:rsidR="000B71C3" w:rsidRDefault="000B71C3" w:rsidP="00A50973">
      <w:pPr>
        <w:ind w:firstLine="709"/>
        <w:jc w:val="both"/>
        <w:rPr>
          <w:b/>
        </w:rPr>
      </w:pPr>
    </w:p>
    <w:p w:rsidR="00A50973" w:rsidRPr="000B71C3" w:rsidRDefault="000B71C3" w:rsidP="00A50973">
      <w:pPr>
        <w:ind w:firstLine="709"/>
        <w:jc w:val="both"/>
        <w:rPr>
          <w:sz w:val="32"/>
          <w:szCs w:val="28"/>
        </w:rPr>
      </w:pPr>
      <w:r w:rsidRPr="000B71C3">
        <w:rPr>
          <w:sz w:val="28"/>
        </w:rPr>
        <w:t xml:space="preserve">В соответствии с </w:t>
      </w:r>
      <w:r>
        <w:rPr>
          <w:sz w:val="28"/>
        </w:rPr>
        <w:t>федеральным законом</w:t>
      </w:r>
      <w:r w:rsidRPr="000B71C3">
        <w:rPr>
          <w:sz w:val="28"/>
        </w:rPr>
        <w:t xml:space="preserve"> от 06.10.2003 №131-ФЗ «Об общих принципах организации местного самоуправ</w:t>
      </w:r>
      <w:r>
        <w:rPr>
          <w:sz w:val="28"/>
        </w:rPr>
        <w:t xml:space="preserve">ления в Российской Федерации», </w:t>
      </w:r>
      <w:r w:rsidR="00CD027B">
        <w:rPr>
          <w:sz w:val="28"/>
        </w:rPr>
        <w:t xml:space="preserve">протестом прокуратуры от 26.09.2024 № 07-20-2024, </w:t>
      </w:r>
      <w:r w:rsidR="00873380">
        <w:rPr>
          <w:sz w:val="28"/>
        </w:rPr>
        <w:t xml:space="preserve">с целью приведения в соответствие действующему законодательству </w:t>
      </w:r>
    </w:p>
    <w:p w:rsidR="00D16DA6" w:rsidRDefault="00D16DA6" w:rsidP="007D35FE">
      <w:pPr>
        <w:jc w:val="center"/>
        <w:rPr>
          <w:sz w:val="28"/>
        </w:rPr>
      </w:pPr>
    </w:p>
    <w:p w:rsidR="007D35FE" w:rsidRDefault="007D35FE" w:rsidP="007D35FE">
      <w:pPr>
        <w:jc w:val="center"/>
        <w:rPr>
          <w:sz w:val="28"/>
        </w:rPr>
      </w:pPr>
      <w:r w:rsidRPr="007D35FE">
        <w:rPr>
          <w:sz w:val="28"/>
        </w:rPr>
        <w:t>ПОСТАНОВЛЯЮ:</w:t>
      </w:r>
    </w:p>
    <w:p w:rsidR="00BA2202" w:rsidRDefault="00BA2202" w:rsidP="007D35FE">
      <w:pPr>
        <w:jc w:val="center"/>
        <w:rPr>
          <w:sz w:val="28"/>
        </w:rPr>
      </w:pPr>
    </w:p>
    <w:p w:rsidR="00873380" w:rsidRPr="00873380" w:rsidRDefault="000B71C3" w:rsidP="00873380">
      <w:pPr>
        <w:ind w:firstLine="709"/>
        <w:jc w:val="both"/>
        <w:rPr>
          <w:sz w:val="28"/>
          <w:szCs w:val="28"/>
        </w:rPr>
      </w:pPr>
      <w:r w:rsidRPr="00873380">
        <w:rPr>
          <w:bCs/>
          <w:sz w:val="28"/>
          <w:szCs w:val="28"/>
        </w:rPr>
        <w:t xml:space="preserve">1. </w:t>
      </w:r>
      <w:r w:rsidR="00873380" w:rsidRPr="00873380">
        <w:rPr>
          <w:sz w:val="28"/>
          <w:szCs w:val="28"/>
        </w:rPr>
        <w:t xml:space="preserve">Внести в постановление администрации Глубочанского сельского поселения от </w:t>
      </w:r>
      <w:r w:rsidR="003F7D06">
        <w:rPr>
          <w:sz w:val="28"/>
          <w:szCs w:val="28"/>
        </w:rPr>
        <w:t>22.11.2013 № 87</w:t>
      </w:r>
      <w:r w:rsidR="00873380" w:rsidRPr="00873380">
        <w:rPr>
          <w:sz w:val="28"/>
          <w:szCs w:val="28"/>
        </w:rPr>
        <w:t xml:space="preserve">  «</w:t>
      </w:r>
      <w:r w:rsidR="00873380" w:rsidRPr="00873380">
        <w:rPr>
          <w:rStyle w:val="a7"/>
          <w:b w:val="0"/>
          <w:color w:val="000000"/>
          <w:sz w:val="28"/>
          <w:szCs w:val="28"/>
        </w:rPr>
        <w:t xml:space="preserve">Об утверждении Порядка </w:t>
      </w:r>
      <w:r w:rsidR="003F7D06">
        <w:rPr>
          <w:rStyle w:val="a7"/>
          <w:b w:val="0"/>
          <w:color w:val="000000"/>
          <w:sz w:val="28"/>
          <w:szCs w:val="28"/>
        </w:rPr>
        <w:t>охраны зеленых насаждений в населенных пунктах Глубочанского сельского поселения</w:t>
      </w:r>
      <w:r w:rsidR="00873380" w:rsidRPr="00873380">
        <w:rPr>
          <w:sz w:val="28"/>
          <w:szCs w:val="28"/>
        </w:rPr>
        <w:t>»</w:t>
      </w:r>
      <w:r w:rsidR="00873380">
        <w:rPr>
          <w:sz w:val="28"/>
          <w:szCs w:val="28"/>
        </w:rPr>
        <w:t xml:space="preserve"> изменения согласно приложению</w:t>
      </w:r>
      <w:r w:rsidR="00873380" w:rsidRPr="00873380">
        <w:rPr>
          <w:sz w:val="28"/>
          <w:szCs w:val="28"/>
        </w:rPr>
        <w:t>.</w:t>
      </w:r>
    </w:p>
    <w:p w:rsidR="00873380" w:rsidRPr="00873380" w:rsidRDefault="00873380" w:rsidP="00873380">
      <w:pPr>
        <w:ind w:firstLine="709"/>
        <w:jc w:val="both"/>
        <w:rPr>
          <w:sz w:val="28"/>
          <w:szCs w:val="28"/>
        </w:rPr>
      </w:pPr>
      <w:r w:rsidRPr="00873380">
        <w:rPr>
          <w:sz w:val="28"/>
          <w:szCs w:val="28"/>
        </w:rPr>
        <w:t>2. Обнародовать настоящее постановление в соответствии с Уставом Глубочанского сел</w:t>
      </w:r>
      <w:r w:rsidRPr="00873380">
        <w:rPr>
          <w:sz w:val="28"/>
          <w:szCs w:val="28"/>
        </w:rPr>
        <w:t>ь</w:t>
      </w:r>
      <w:r w:rsidRPr="00873380">
        <w:rPr>
          <w:sz w:val="28"/>
          <w:szCs w:val="28"/>
        </w:rPr>
        <w:t>ского поселения и разместить на официальном сайте администрации Глубочанского сельского п</w:t>
      </w:r>
      <w:r w:rsidRPr="00873380">
        <w:rPr>
          <w:sz w:val="28"/>
          <w:szCs w:val="28"/>
        </w:rPr>
        <w:t>о</w:t>
      </w:r>
      <w:r w:rsidRPr="00873380">
        <w:rPr>
          <w:sz w:val="28"/>
          <w:szCs w:val="28"/>
        </w:rPr>
        <w:t>селения.</w:t>
      </w:r>
    </w:p>
    <w:p w:rsidR="00873380" w:rsidRPr="00873380" w:rsidRDefault="00873380" w:rsidP="00873380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873380">
        <w:rPr>
          <w:sz w:val="28"/>
          <w:szCs w:val="28"/>
        </w:rPr>
        <w:t xml:space="preserve">3. </w:t>
      </w:r>
      <w:proofErr w:type="gramStart"/>
      <w:r w:rsidRPr="00873380">
        <w:rPr>
          <w:sz w:val="28"/>
          <w:szCs w:val="28"/>
        </w:rPr>
        <w:t>Контроль за</w:t>
      </w:r>
      <w:proofErr w:type="gramEnd"/>
      <w:r w:rsidRPr="0087338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B71C3" w:rsidRDefault="000B71C3" w:rsidP="00873380">
      <w:pPr>
        <w:pStyle w:val="a8"/>
        <w:tabs>
          <w:tab w:val="left" w:pos="0"/>
        </w:tabs>
        <w:jc w:val="both"/>
        <w:rPr>
          <w:b w:val="0"/>
        </w:rPr>
      </w:pPr>
    </w:p>
    <w:p w:rsidR="000B71C3" w:rsidRDefault="000B71C3" w:rsidP="000B71C3">
      <w:pPr>
        <w:pStyle w:val="a8"/>
        <w:tabs>
          <w:tab w:val="left" w:pos="0"/>
        </w:tabs>
        <w:jc w:val="both"/>
        <w:rPr>
          <w:b w:val="0"/>
        </w:rPr>
      </w:pPr>
    </w:p>
    <w:p w:rsidR="000B71C3" w:rsidRPr="000B71C3" w:rsidRDefault="000B71C3" w:rsidP="000B71C3">
      <w:pPr>
        <w:pStyle w:val="a8"/>
        <w:tabs>
          <w:tab w:val="left" w:pos="0"/>
        </w:tabs>
        <w:jc w:val="both"/>
        <w:rPr>
          <w:b w:val="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62"/>
        <w:gridCol w:w="2406"/>
        <w:gridCol w:w="2538"/>
      </w:tblGrid>
      <w:tr w:rsidR="00573879" w:rsidRPr="00A91FB7" w:rsidTr="00573879">
        <w:tc>
          <w:tcPr>
            <w:tcW w:w="4662" w:type="dxa"/>
            <w:shd w:val="clear" w:color="auto" w:fill="auto"/>
          </w:tcPr>
          <w:p w:rsidR="00573879" w:rsidRDefault="004C52C5" w:rsidP="00573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7387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573879" w:rsidRPr="00A91FB7">
              <w:rPr>
                <w:sz w:val="28"/>
                <w:szCs w:val="28"/>
              </w:rPr>
              <w:t xml:space="preserve"> </w:t>
            </w:r>
            <w:r w:rsidR="00573879">
              <w:rPr>
                <w:sz w:val="28"/>
                <w:szCs w:val="28"/>
              </w:rPr>
              <w:t>Администрации</w:t>
            </w:r>
          </w:p>
          <w:p w:rsidR="00573879" w:rsidRPr="00A91FB7" w:rsidRDefault="00573879" w:rsidP="00573879">
            <w:pPr>
              <w:jc w:val="center"/>
              <w:rPr>
                <w:sz w:val="28"/>
                <w:szCs w:val="28"/>
              </w:rPr>
            </w:pPr>
            <w:r w:rsidRPr="00A91FB7">
              <w:rPr>
                <w:sz w:val="28"/>
                <w:szCs w:val="28"/>
              </w:rPr>
              <w:t>Глубочанского сельского поселения</w:t>
            </w:r>
          </w:p>
        </w:tc>
        <w:tc>
          <w:tcPr>
            <w:tcW w:w="2406" w:type="dxa"/>
          </w:tcPr>
          <w:p w:rsidR="00573879" w:rsidRPr="00A91FB7" w:rsidRDefault="00573879" w:rsidP="0057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:rsidR="00573879" w:rsidRDefault="00573879" w:rsidP="00573879">
            <w:pPr>
              <w:jc w:val="right"/>
              <w:rPr>
                <w:sz w:val="28"/>
                <w:szCs w:val="28"/>
              </w:rPr>
            </w:pPr>
          </w:p>
          <w:p w:rsidR="00573879" w:rsidRPr="00A91FB7" w:rsidRDefault="003F7D06" w:rsidP="005738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Шахаев</w:t>
            </w:r>
          </w:p>
        </w:tc>
      </w:tr>
    </w:tbl>
    <w:p w:rsidR="003B54ED" w:rsidRDefault="003B54ED" w:rsidP="00573879">
      <w:pPr>
        <w:rPr>
          <w:sz w:val="22"/>
        </w:rPr>
      </w:pPr>
    </w:p>
    <w:p w:rsidR="003B54ED" w:rsidRDefault="003B54ED" w:rsidP="00573879">
      <w:pPr>
        <w:rPr>
          <w:sz w:val="22"/>
        </w:rPr>
      </w:pPr>
    </w:p>
    <w:p w:rsidR="00573879" w:rsidRPr="00573879" w:rsidRDefault="00916E4E" w:rsidP="00573879">
      <w:pPr>
        <w:rPr>
          <w:sz w:val="22"/>
        </w:rPr>
      </w:pPr>
      <w:r>
        <w:rPr>
          <w:sz w:val="22"/>
        </w:rPr>
        <w:t>Пос</w:t>
      </w:r>
      <w:r w:rsidR="00573879" w:rsidRPr="00573879">
        <w:rPr>
          <w:sz w:val="22"/>
        </w:rPr>
        <w:t xml:space="preserve">тановление вносит </w:t>
      </w:r>
    </w:p>
    <w:p w:rsidR="000B71C3" w:rsidRDefault="00573879" w:rsidP="00573879">
      <w:pPr>
        <w:pStyle w:val="a4"/>
        <w:tabs>
          <w:tab w:val="left" w:pos="142"/>
        </w:tabs>
        <w:ind w:left="0"/>
        <w:jc w:val="both"/>
        <w:rPr>
          <w:sz w:val="28"/>
          <w:szCs w:val="28"/>
        </w:rPr>
      </w:pPr>
      <w:r w:rsidRPr="00573879">
        <w:rPr>
          <w:rFonts w:ascii="Times New Roman" w:hAnsi="Times New Roman"/>
          <w:szCs w:val="24"/>
        </w:rPr>
        <w:t>Главный специалист</w:t>
      </w:r>
    </w:p>
    <w:p w:rsidR="00873380" w:rsidRPr="00873380" w:rsidRDefault="00873380" w:rsidP="00873380">
      <w:pPr>
        <w:pageBreakBefore/>
        <w:widowControl w:val="0"/>
        <w:ind w:left="5529" w:right="-30"/>
        <w:jc w:val="center"/>
        <w:rPr>
          <w:sz w:val="28"/>
        </w:rPr>
      </w:pPr>
      <w:r w:rsidRPr="00873380">
        <w:rPr>
          <w:sz w:val="28"/>
        </w:rPr>
        <w:lastRenderedPageBreak/>
        <w:t xml:space="preserve">Приложение </w:t>
      </w:r>
    </w:p>
    <w:p w:rsidR="00873380" w:rsidRPr="00873380" w:rsidRDefault="00873380" w:rsidP="00873380">
      <w:pPr>
        <w:widowControl w:val="0"/>
        <w:ind w:left="5529" w:right="-30"/>
        <w:jc w:val="center"/>
        <w:rPr>
          <w:sz w:val="28"/>
        </w:rPr>
      </w:pPr>
      <w:r w:rsidRPr="00873380">
        <w:rPr>
          <w:sz w:val="28"/>
        </w:rPr>
        <w:t>к постановлению</w:t>
      </w:r>
    </w:p>
    <w:p w:rsidR="00873380" w:rsidRPr="00873380" w:rsidRDefault="00873380" w:rsidP="00873380">
      <w:pPr>
        <w:widowControl w:val="0"/>
        <w:autoSpaceDE w:val="0"/>
        <w:autoSpaceDN w:val="0"/>
        <w:adjustRightInd w:val="0"/>
        <w:ind w:left="5529" w:right="-30"/>
        <w:jc w:val="center"/>
        <w:rPr>
          <w:sz w:val="28"/>
        </w:rPr>
      </w:pPr>
      <w:r w:rsidRPr="00873380">
        <w:rPr>
          <w:sz w:val="28"/>
        </w:rPr>
        <w:t>Главы Администрации</w:t>
      </w:r>
    </w:p>
    <w:p w:rsidR="00873380" w:rsidRPr="00873380" w:rsidRDefault="00873380" w:rsidP="00873380">
      <w:pPr>
        <w:widowControl w:val="0"/>
        <w:autoSpaceDE w:val="0"/>
        <w:autoSpaceDN w:val="0"/>
        <w:adjustRightInd w:val="0"/>
        <w:ind w:left="4678" w:right="-30"/>
        <w:jc w:val="right"/>
        <w:rPr>
          <w:sz w:val="28"/>
        </w:rPr>
      </w:pPr>
      <w:r w:rsidRPr="00873380">
        <w:rPr>
          <w:sz w:val="28"/>
        </w:rPr>
        <w:t>Глубочанского сельского поселения</w:t>
      </w:r>
    </w:p>
    <w:p w:rsidR="00873380" w:rsidRPr="00873380" w:rsidRDefault="00873380" w:rsidP="00873380">
      <w:pPr>
        <w:widowControl w:val="0"/>
        <w:autoSpaceDE w:val="0"/>
        <w:autoSpaceDN w:val="0"/>
        <w:adjustRightInd w:val="0"/>
        <w:ind w:left="5529" w:right="-30"/>
        <w:jc w:val="center"/>
        <w:rPr>
          <w:sz w:val="28"/>
        </w:rPr>
      </w:pPr>
      <w:r w:rsidRPr="00873380">
        <w:rPr>
          <w:sz w:val="28"/>
        </w:rPr>
        <w:t xml:space="preserve">от </w:t>
      </w:r>
      <w:r w:rsidR="00CD027B">
        <w:rPr>
          <w:sz w:val="28"/>
        </w:rPr>
        <w:t>0410</w:t>
      </w:r>
      <w:r w:rsidR="003F7D06">
        <w:rPr>
          <w:sz w:val="28"/>
        </w:rPr>
        <w:t>.202</w:t>
      </w:r>
      <w:r w:rsidR="00CD027B">
        <w:rPr>
          <w:sz w:val="28"/>
        </w:rPr>
        <w:t>4</w:t>
      </w:r>
      <w:r w:rsidRPr="00873380">
        <w:rPr>
          <w:sz w:val="28"/>
        </w:rPr>
        <w:t xml:space="preserve"> г № </w:t>
      </w:r>
      <w:r w:rsidR="00CD027B">
        <w:rPr>
          <w:sz w:val="28"/>
        </w:rPr>
        <w:t>8</w:t>
      </w:r>
      <w:r w:rsidR="003A42C3">
        <w:rPr>
          <w:sz w:val="28"/>
        </w:rPr>
        <w:t>9</w:t>
      </w:r>
    </w:p>
    <w:p w:rsidR="00873380" w:rsidRPr="00873380" w:rsidRDefault="00873380" w:rsidP="00873380">
      <w:pPr>
        <w:tabs>
          <w:tab w:val="left" w:pos="993"/>
        </w:tabs>
        <w:ind w:left="360"/>
        <w:jc w:val="both"/>
        <w:rPr>
          <w:sz w:val="28"/>
        </w:rPr>
      </w:pPr>
    </w:p>
    <w:p w:rsidR="00873380" w:rsidRPr="00873380" w:rsidRDefault="00873380" w:rsidP="00873380">
      <w:pPr>
        <w:tabs>
          <w:tab w:val="left" w:pos="993"/>
        </w:tabs>
        <w:ind w:left="360"/>
        <w:jc w:val="center"/>
        <w:rPr>
          <w:sz w:val="28"/>
          <w:szCs w:val="28"/>
        </w:rPr>
      </w:pPr>
      <w:r w:rsidRPr="00873380">
        <w:rPr>
          <w:sz w:val="28"/>
          <w:szCs w:val="28"/>
        </w:rPr>
        <w:t>ИЗМЕНЕНИЯ,</w:t>
      </w:r>
    </w:p>
    <w:p w:rsidR="00873380" w:rsidRPr="00873380" w:rsidRDefault="00873380" w:rsidP="00873380">
      <w:pPr>
        <w:tabs>
          <w:tab w:val="left" w:pos="993"/>
        </w:tabs>
        <w:ind w:left="360"/>
        <w:jc w:val="center"/>
        <w:rPr>
          <w:sz w:val="28"/>
          <w:szCs w:val="28"/>
        </w:rPr>
      </w:pPr>
      <w:r w:rsidRPr="00873380">
        <w:rPr>
          <w:sz w:val="28"/>
          <w:szCs w:val="28"/>
        </w:rPr>
        <w:t xml:space="preserve">вносимые в постановление администрации Глубочанского сельского поселения от </w:t>
      </w:r>
      <w:r w:rsidR="003F7D06">
        <w:rPr>
          <w:sz w:val="28"/>
          <w:szCs w:val="28"/>
        </w:rPr>
        <w:t>22.11.2013 № 87</w:t>
      </w:r>
      <w:r w:rsidRPr="00873380">
        <w:rPr>
          <w:sz w:val="28"/>
          <w:szCs w:val="28"/>
        </w:rPr>
        <w:t xml:space="preserve">  «</w:t>
      </w:r>
      <w:r w:rsidRPr="00873380">
        <w:rPr>
          <w:rStyle w:val="a7"/>
          <w:b w:val="0"/>
          <w:color w:val="000000"/>
          <w:sz w:val="28"/>
          <w:szCs w:val="28"/>
        </w:rPr>
        <w:t xml:space="preserve">Об утверждении Порядка </w:t>
      </w:r>
      <w:r w:rsidR="003F7D06">
        <w:rPr>
          <w:rStyle w:val="a7"/>
          <w:b w:val="0"/>
          <w:color w:val="000000"/>
          <w:sz w:val="28"/>
          <w:szCs w:val="28"/>
        </w:rPr>
        <w:t>охраны зеленых насаждений в населенных пунктах Глубочанского сельского поселения</w:t>
      </w:r>
      <w:r w:rsidRPr="00873380">
        <w:rPr>
          <w:sz w:val="28"/>
          <w:szCs w:val="28"/>
        </w:rPr>
        <w:t>»</w:t>
      </w:r>
    </w:p>
    <w:p w:rsidR="00873380" w:rsidRPr="00873380" w:rsidRDefault="00873380" w:rsidP="00873380">
      <w:pPr>
        <w:tabs>
          <w:tab w:val="left" w:pos="993"/>
        </w:tabs>
        <w:ind w:left="360"/>
        <w:jc w:val="center"/>
        <w:rPr>
          <w:sz w:val="28"/>
          <w:szCs w:val="28"/>
        </w:rPr>
      </w:pP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приложении № 1: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В разделе 2: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 Пункт 2.2 изложить в редакции: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«2.2. </w:t>
      </w:r>
      <w:proofErr w:type="gramStart"/>
      <w:r>
        <w:rPr>
          <w:sz w:val="28"/>
        </w:rPr>
        <w:t>Во всех случаях, указанных в настоящем Порядке, при реализации мероприятий, связанных с уничтожением и (или) повреждением зеленых насаждений, кроме предусмотренных пункто</w:t>
      </w:r>
      <w:r>
        <w:rPr>
          <w:sz w:val="28"/>
        </w:rPr>
        <w:t>м 2.9 настоящего раздела, Администрацией Глубочанского сельского поселения</w:t>
      </w:r>
      <w:r>
        <w:rPr>
          <w:sz w:val="28"/>
        </w:rPr>
        <w:t xml:space="preserve"> оформляются разрешение на уничтожение и (или) повреждение зеленых насаждений по форме согласно приложению № 1 к настоящему Порядку (далее – разрешение).».</w:t>
      </w:r>
      <w:proofErr w:type="gramEnd"/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1.2. Пункты 2.5, 2.6 изложить в редакции: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«2.5. К разрешению прилагаются: акт оценки состояния зеленых насаждений по форме согласно приложению № 2 к настоящему Порядку,</w:t>
      </w:r>
      <w:r>
        <w:br/>
      </w:r>
      <w:r>
        <w:rPr>
          <w:sz w:val="28"/>
        </w:rPr>
        <w:t>фот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(или) видеоматериалы, план-схема территории, на которой планируется уничтожение и (или) повреждение зеленых насаждений. План-схема составляется </w:t>
      </w:r>
      <w:r w:rsidR="00DC4EAA">
        <w:rPr>
          <w:sz w:val="28"/>
        </w:rPr>
        <w:t>Администрацией Глубочанского сельского поселения</w:t>
      </w:r>
      <w:r>
        <w:rPr>
          <w:sz w:val="28"/>
        </w:rPr>
        <w:t>. На плане-схеме указываются зеленые насаждения, которые планируется уничтожить и (или) повредить, а также сохраняемые зеленые насаждения. В случае, предусмотренном пунктом 2.18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настоящего раздела, к разрешению прилагается расчет компенсационной стоимости.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2.6. По окончании производства работ </w:t>
      </w:r>
      <w:r w:rsidR="00DC4EAA">
        <w:rPr>
          <w:sz w:val="28"/>
        </w:rPr>
        <w:t>глава Администрации</w:t>
      </w:r>
      <w:r>
        <w:rPr>
          <w:sz w:val="28"/>
        </w:rPr>
        <w:t xml:space="preserve"> с привлечением лица, получившего разрешение, осуществляется контроль выполнения условий выданного разрешения.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условия выданного разрешения выполнены в полном объеме, разрешение считается исполненным. О выполнении условий разрешения </w:t>
      </w:r>
      <w:r w:rsidR="00DC4EAA">
        <w:rPr>
          <w:sz w:val="28"/>
        </w:rPr>
        <w:t>главой Администрации</w:t>
      </w:r>
      <w:r>
        <w:rPr>
          <w:sz w:val="28"/>
        </w:rPr>
        <w:t xml:space="preserve"> делается запись на разрешении, с указанием даты записи, подписи, должности, фамилии и инициалов.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Органы местного самоуправления вправе продлить сроки, установленные в разрешении на основании изменений, внесенных в разрешение на строительство, по заявлению лица или организации, заинтересованных в уничтожении или пересадке зеленых насаждений (далее – заинтересованное лицо), получивших разрешение с приложением разрешения на строительство с измененными сроками.</w:t>
      </w:r>
    </w:p>
    <w:p w:rsidR="00CD027B" w:rsidRDefault="00CD027B" w:rsidP="00CD027B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случае внесения компенсационной стоимости заинтересованным лицом ответственность за осуществление компенсационного озеленения и полную </w:t>
      </w:r>
      <w:r>
        <w:rPr>
          <w:sz w:val="28"/>
        </w:rPr>
        <w:lastRenderedPageBreak/>
        <w:t>приживаемость высаженных зеленых насаждений возлагается на орган местного самоуправления, выдавший разрешение</w:t>
      </w:r>
      <w:proofErr w:type="gramStart"/>
      <w:r>
        <w:rPr>
          <w:sz w:val="28"/>
        </w:rPr>
        <w:t>.».</w:t>
      </w:r>
      <w:proofErr w:type="gramEnd"/>
    </w:p>
    <w:p w:rsidR="00CD027B" w:rsidRDefault="00CD027B" w:rsidP="00CD027B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1.3. Пункты 2.12, 2.13 изложить в редакции:</w:t>
      </w:r>
    </w:p>
    <w:p w:rsidR="00CD027B" w:rsidRDefault="00CD027B" w:rsidP="00CD027B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«2.12. Проведение мероприятий по уничтожению сухостойных и аварийно-опасных деревьев осуществляется на основании разрешения и акта оценки состояния зеленых насаждений, без проведения компенсационного озеленения. К разрешению прилагаются фот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 (или) видеоматериалы, подтверждающие состояние зеленых насаждений.</w:t>
      </w:r>
    </w:p>
    <w:p w:rsidR="00CD027B" w:rsidRDefault="00CD027B" w:rsidP="00CD027B">
      <w:pPr>
        <w:widowControl w:val="0"/>
        <w:spacing w:line="228" w:lineRule="auto"/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2.13. </w:t>
      </w:r>
      <w:proofErr w:type="gramStart"/>
      <w:r>
        <w:rPr>
          <w:sz w:val="28"/>
        </w:rPr>
        <w:t>В случае уничтожения и (или) повреждения зеленых насаждений при размещении объектов капитального строительства, в случае невозможности их размещения на иных земельных участках, при реализации мероприятий, связанных с реконструкцией зданий, строений и сооружений, при восстановлении нормативного светового режима в помещениях, затемняемых зелеными насаждениями, при выполнении инженерно-геологических изысканий орган местного самоуправления оформляет разрешение в соответствии с требованиями настоящего Порядка.</w:t>
      </w:r>
      <w:proofErr w:type="gramEnd"/>
      <w:r>
        <w:rPr>
          <w:sz w:val="28"/>
        </w:rPr>
        <w:t xml:space="preserve"> Во всех указанных случаях предусмотрено компенсационное озеленение в порядке, предусмотренном пунктом 2.18 настоящего раздела</w:t>
      </w:r>
      <w:proofErr w:type="gramStart"/>
      <w:r>
        <w:rPr>
          <w:sz w:val="28"/>
        </w:rPr>
        <w:t>.».</w:t>
      </w:r>
      <w:proofErr w:type="gramEnd"/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1.4. Дополнить пунктом 2.13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CD027B" w:rsidRDefault="00CD027B" w:rsidP="00CD027B">
      <w:pPr>
        <w:widowControl w:val="0"/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«2.13</w:t>
      </w:r>
      <w:r>
        <w:rPr>
          <w:sz w:val="28"/>
          <w:vertAlign w:val="superscript"/>
        </w:rPr>
        <w:t>1</w:t>
      </w:r>
      <w:r>
        <w:rPr>
          <w:sz w:val="28"/>
        </w:rPr>
        <w:t>. В целях восстановления нормативного светового режима в помещениях, затемняемых зелеными насаждениями, уничтожение или повреждение зеленых насаждений осуществляется на основании экспертного заключения по результатам санитарно-эпидемиологической экспертизы или заключения органов санитарно-эпидемиологического надзора. Проведение мероприятий, указанных в настоящем пункте, осуществляется на основании разрешения в порядке, предусмотренном пунктами 2.14 – 2.18 настоящего раздела, с проведением компенсационного озеленения, за исключением сухостойных и аварийно-опасных деревьев</w:t>
      </w:r>
      <w:proofErr w:type="gramStart"/>
      <w:r>
        <w:rPr>
          <w:sz w:val="28"/>
        </w:rPr>
        <w:t>.».</w:t>
      </w:r>
      <w:proofErr w:type="gramEnd"/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1.5. Пункты 2.14, 2.15 изложить в редакции: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«2.14. Для осуществления пересадки деревьев и уничтожения кустарниковой и травянистой растительности в случаях, указанных в пунктах 2.13, 2.13</w:t>
      </w:r>
      <w:r>
        <w:rPr>
          <w:sz w:val="28"/>
          <w:vertAlign w:val="superscript"/>
        </w:rPr>
        <w:t>1</w:t>
      </w:r>
      <w:r>
        <w:rPr>
          <w:sz w:val="28"/>
        </w:rPr>
        <w:t>, 2.22, 2.22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 возможности и условиях пересадки деревьев (далее – заключение).</w:t>
      </w:r>
    </w:p>
    <w:p w:rsidR="00CD027B" w:rsidRDefault="00CD027B" w:rsidP="00CD027B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2.15. Для подготовки заключения о возможности и условиях пересадки деревьев органом местного самоуправления формируется экспертная группа. В экспертную группу должны быть включены представители органа местного самоуправления, представитель специализированной организации либо квалифицированный специалист, а также по согласованию включаются специалисты-экологи муниципальных районов и представители общественности. К специализированным организациям относятся организации, уставная деятельность которых связана с ведением лесного хозяйства, с проведением </w:t>
      </w:r>
      <w:proofErr w:type="spellStart"/>
      <w:r>
        <w:rPr>
          <w:sz w:val="28"/>
        </w:rPr>
        <w:t>уходных</w:t>
      </w:r>
      <w:proofErr w:type="spellEnd"/>
      <w:r>
        <w:rPr>
          <w:sz w:val="28"/>
        </w:rPr>
        <w:t xml:space="preserve"> работ за зелеными насаждениями. При отсутствии указанных организаций в сельских поселениях по согласованию привлекаются </w:t>
      </w:r>
      <w:r>
        <w:rPr>
          <w:sz w:val="28"/>
        </w:rPr>
        <w:lastRenderedPageBreak/>
        <w:t xml:space="preserve">учителя биологии образовательных организаций. Привлечение специализированных организаций обеспечивают заинтересованные лица по согласованию с органами местного самоуправления. </w:t>
      </w:r>
      <w:proofErr w:type="gramStart"/>
      <w:r>
        <w:rPr>
          <w:sz w:val="28"/>
        </w:rPr>
        <w:t xml:space="preserve">Квалифицированными специалистами являются лица, имеющие высшее профессиональное образование по направлениям подготовки «Охрана окружающей среды и рациональное использование природных ресурсов», «Ботаника», «Экология и природопользование», «Биология», «Биохимия», «Лесное дело», «Технология </w:t>
      </w:r>
      <w:proofErr w:type="spellStart"/>
      <w:r>
        <w:rPr>
          <w:sz w:val="28"/>
        </w:rPr>
        <w:t>лесоизготовительных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древоперерабатывающих</w:t>
      </w:r>
      <w:proofErr w:type="spellEnd"/>
      <w:r>
        <w:rPr>
          <w:sz w:val="28"/>
        </w:rPr>
        <w:t xml:space="preserve"> производств», «Садоводство», «Ландшафтная архитектура», «Лесное хозяйство и ландшафтное строительство», «Лесное и лесопарковое хозяйство», «Садово-парковое и ландшафтное строительство», «Лесоинженерное дело» и иным специальностям и направлениям подготовки, содержащимся в ранее применяемых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перечнях</w:t>
      </w:r>
      <w:proofErr w:type="gramEnd"/>
      <w:r>
        <w:rPr>
          <w:sz w:val="28"/>
        </w:rPr>
        <w:t xml:space="preserve"> специальностей и направлениях подготовки, для которых законодательством об образовании Российской Федерации установлено соответствие указанным специальностям и направлениям подготовки.».</w:t>
      </w:r>
    </w:p>
    <w:p w:rsidR="00CD027B" w:rsidRDefault="00CD027B" w:rsidP="00CD027B">
      <w:pPr>
        <w:widowControl w:val="0"/>
        <w:spacing w:line="252" w:lineRule="auto"/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1.6. Пункты 2.17, 2.18 изложить в редакции:</w:t>
      </w:r>
    </w:p>
    <w:p w:rsidR="00CD027B" w:rsidRDefault="00CD027B" w:rsidP="00CD027B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«2.17. На основании документов, указанных в пунктах 2.14 – 2.16 настоящего раздела, принимается соответствующее решение, которое оформляется в виде разрешения или отказа в выдаче разрешения. Срок оформления разрешения составляет 17 рабочих дней </w:t>
      </w:r>
      <w:proofErr w:type="gramStart"/>
      <w:r>
        <w:rPr>
          <w:sz w:val="28"/>
        </w:rPr>
        <w:t>с даты регистрации</w:t>
      </w:r>
      <w:proofErr w:type="gramEnd"/>
      <w:r>
        <w:rPr>
          <w:sz w:val="28"/>
        </w:rPr>
        <w:t xml:space="preserve"> заявления и включает в себя, в том числе, проведение обследования зеленых насаждений, подготовку акта оценки состояния зеленых насаждений и, при необходимости, формирование и деятельность экспертной группы, предусмотренной пунктом 2.15 настоящего раздела. Контроль производства работ и учет их результатов осуществляются в соответствии с настоящим Порядком.</w:t>
      </w:r>
    </w:p>
    <w:p w:rsidR="00CD027B" w:rsidRDefault="00CD027B" w:rsidP="00CD027B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2.18. В случае невозможности пересадки деревьев в соответствии с заключением экспертной группы допускается их уничтожение при проведении компенсационного озеленения в соответствии со </w:t>
      </w:r>
      <w:hyperlink r:id="rId9" w:history="1">
        <w:r>
          <w:rPr>
            <w:sz w:val="28"/>
          </w:rPr>
          <w:t xml:space="preserve">статьей 4 </w:t>
        </w:r>
      </w:hyperlink>
      <w:r>
        <w:rPr>
          <w:sz w:val="28"/>
        </w:rPr>
        <w:t>Областного закона и разделом 3 настоящего Порядка.</w:t>
      </w:r>
    </w:p>
    <w:p w:rsidR="00CD027B" w:rsidRDefault="00CD027B" w:rsidP="00CD027B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Компенсационное озеленение производится в натуральной или денежной форме по выбору заинтересованного лица, выраженному в письменной форме.</w:t>
      </w:r>
    </w:p>
    <w:p w:rsidR="00CD027B" w:rsidRDefault="00CD027B" w:rsidP="00CD027B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Компенсационное озеленение производится путем посадки равноценных или более ценных видов (пород) зеленых насаждений, подлежащих уничтожению, согласно акту оценки состояния зеленых насаждений. Информация о виде, месте и количестве подлежащих высадки зеленых насаждений в порядке компенсационного озеленения подлежит указанию в разрешении.</w:t>
      </w:r>
    </w:p>
    <w:p w:rsidR="00CD027B" w:rsidRDefault="00CD027B" w:rsidP="00CD027B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Компенсационное озеленение проводится в ближайший сезон, подходящий для посадки (посева) зеленых насаждений, но не позднее одного года со дня выдачи разрешения.</w:t>
      </w:r>
    </w:p>
    <w:p w:rsidR="00CD027B" w:rsidRDefault="00CD027B" w:rsidP="00CD027B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при реализации масштабного инвестиционного проекта, признанного соответствующим критериям, установленным Областным </w:t>
      </w:r>
      <w:hyperlink r:id="rId10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</w:t>
      </w:r>
      <w:r>
        <w:rPr>
          <w:sz w:val="28"/>
        </w:rPr>
        <w:lastRenderedPageBreak/>
        <w:t>от 25.02.2015 № 312-ЗС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торгов», для строительства объектов капитального строительства требуется проведение компенсационного озеленения в натуральной форме, такое компенсационное озеленение осуществляется:</w:t>
      </w:r>
    </w:p>
    <w:p w:rsidR="00CD027B" w:rsidRDefault="00CD027B" w:rsidP="00CD027B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границах земельных участков, предназначенных для строительства объектов капитального строительства, – до ввода объекта в эксплуатацию, но не позднее пяти лет со дня выдачи разрешения;</w:t>
      </w:r>
    </w:p>
    <w:p w:rsidR="00CD027B" w:rsidRDefault="00CD027B" w:rsidP="00CD027B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на территориях общего пользования – в сроки, установленные для благоустройства и озеленения таких территорий, указанные в правовом акте о признании масштабного инвестиционного проекта соответствующим критериям, установленным Областным </w:t>
      </w:r>
      <w:hyperlink r:id="rId11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25.02.2015 № 312-ЗС.</w:t>
      </w:r>
    </w:p>
    <w:p w:rsidR="00CD027B" w:rsidRDefault="00CD027B" w:rsidP="00CD027B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форме, такое компенсационное озеленение осуществляется:</w:t>
      </w:r>
    </w:p>
    <w:p w:rsidR="00CD027B" w:rsidRDefault="00CD027B" w:rsidP="00CD027B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границах земельных участков, предназначенных для строительства объектов капитального строительства, – до ввода объекта в эксплуатацию, но не позднее пяти лет со дня выдачи разрешения;</w:t>
      </w:r>
    </w:p>
    <w:p w:rsidR="00CD027B" w:rsidRDefault="00CD027B" w:rsidP="00CD027B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границах иных земельных участков (земель), в том числе относящихся к территориям общего пользования, – до истечения срока реализации решения о комплексном освоении территории, но не позднее пяти лет со дня выдачи разрешения.</w:t>
      </w:r>
    </w:p>
    <w:p w:rsidR="00CD027B" w:rsidRDefault="00CD027B" w:rsidP="00CD027B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Требования к зеленым насаждениям, которые могут высаживаться на территории муниципального образования в порядке компенсационного озеленения, устанавливается муниципальными нормативными правовыми актами.</w:t>
      </w:r>
    </w:p>
    <w:p w:rsidR="00CD027B" w:rsidRDefault="00CD027B" w:rsidP="00CD027B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Оформление разрешения, контроль производства работ и учет их результатов осуществляются в соответствии с пунктами 2.13 – 2.17 настоящего раздела</w:t>
      </w:r>
      <w:proofErr w:type="gramStart"/>
      <w:r>
        <w:rPr>
          <w:sz w:val="28"/>
        </w:rPr>
        <w:t>.».</w:t>
      </w:r>
      <w:proofErr w:type="gramEnd"/>
    </w:p>
    <w:p w:rsidR="00CD027B" w:rsidRDefault="00CD027B" w:rsidP="00CD027B">
      <w:pPr>
        <w:widowControl w:val="0"/>
        <w:spacing w:line="264" w:lineRule="auto"/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1.7. Пункт 2.18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изложить в редакции:</w:t>
      </w:r>
    </w:p>
    <w:p w:rsidR="00CD027B" w:rsidRDefault="00CD027B" w:rsidP="00CD027B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«2.18</w:t>
      </w:r>
      <w:r>
        <w:rPr>
          <w:sz w:val="28"/>
          <w:vertAlign w:val="superscript"/>
        </w:rPr>
        <w:t>2</w:t>
      </w:r>
      <w:r>
        <w:rPr>
          <w:sz w:val="28"/>
        </w:rPr>
        <w:t>. В случае выбора заинтересованным лицом осуществления компенсационного озеленения в денежной форме, уполномоченным лицом осуществляется расчет компенсационной стоимости согласно Методике, являющейся приложением № 3 к настоящему Порядку.</w:t>
      </w:r>
    </w:p>
    <w:p w:rsidR="00CD027B" w:rsidRDefault="00CD027B" w:rsidP="00CD027B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</w:t>
      </w:r>
      <w:proofErr w:type="gramStart"/>
      <w:r>
        <w:rPr>
          <w:sz w:val="28"/>
        </w:rPr>
        <w:t>.».</w:t>
      </w:r>
      <w:proofErr w:type="gramEnd"/>
    </w:p>
    <w:p w:rsidR="00CD027B" w:rsidRDefault="00CD027B" w:rsidP="00CD027B">
      <w:pPr>
        <w:widowControl w:val="0"/>
        <w:spacing w:line="264" w:lineRule="auto"/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1.8. Пункты 2.21, 2.22 изложить в редакции:</w:t>
      </w:r>
    </w:p>
    <w:p w:rsidR="00CD027B" w:rsidRDefault="00CD027B" w:rsidP="00CD027B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«2.21. При необходимости повреждения и (или) уничтожения зеленых </w:t>
      </w:r>
      <w:r>
        <w:rPr>
          <w:sz w:val="28"/>
        </w:rPr>
        <w:lastRenderedPageBreak/>
        <w:t xml:space="preserve">насаждений в процессе эксплуатации существующих линейных объектов органом местного самоуправления по заявлению хозяйствующих субъектов, обеспечивающих эксплуатацию линейных объектов, создается комиссия, в которую входят представители органа местного самоуправления и 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</w:t>
      </w:r>
      <w:proofErr w:type="gramStart"/>
      <w:r>
        <w:rPr>
          <w:sz w:val="28"/>
        </w:rPr>
        <w:t>аварийно-опасным</w:t>
      </w:r>
      <w:proofErr w:type="gramEnd"/>
      <w:r>
        <w:rPr>
          <w:sz w:val="28"/>
        </w:rPr>
        <w:t>. Уничтожение зеленых насаждений хозяйствующими субъектами, обеспечивающими эксплуатацию линейных объектов, осуществляется в соответствии с пунктом 2.12 настоящего раздела.</w:t>
      </w:r>
    </w:p>
    <w:p w:rsidR="00CD027B" w:rsidRDefault="00CD027B" w:rsidP="00CD027B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2.22. При осуществлении работ, связанных со строительством, реконструкцией, ремонтом зданий, сооружений, линейных и других объектов, уничтожение или повреждение зеленых насаждений осуществляется на основании акта оценки состояния зеленых насаждений и разрешения в порядке, предусмотренном пунктами 2.14 – 2.18 настоящего раздела, с проведением компенсационного озеленения</w:t>
      </w:r>
      <w:proofErr w:type="gramStart"/>
      <w:r>
        <w:rPr>
          <w:sz w:val="28"/>
        </w:rPr>
        <w:t>.».</w:t>
      </w:r>
      <w:proofErr w:type="gramEnd"/>
    </w:p>
    <w:p w:rsidR="00CD027B" w:rsidRDefault="00CD027B" w:rsidP="00CD027B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1.9. Дополнить пунктом 2.22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CD027B" w:rsidRDefault="00CD027B" w:rsidP="00CD027B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«2.22</w:t>
      </w:r>
      <w:r>
        <w:rPr>
          <w:sz w:val="28"/>
          <w:vertAlign w:val="superscript"/>
        </w:rPr>
        <w:t>1</w:t>
      </w:r>
      <w:r>
        <w:rPr>
          <w:sz w:val="28"/>
        </w:rPr>
        <w:t>. Уничтожение или повреждение зеленых насаждений при выполнении инженерно-геологических изысканий осуществляется при наличии разрешения на использование земель или земельного участка, находящегося в государственной или муниципальной собственности, для выполнения инженерно-геологических изысканий на основании разрешения в порядке, предусмотренном пунктами 2.14 – 2.18 настоящего раздела, с проведением компенсационного озеленения</w:t>
      </w:r>
      <w:proofErr w:type="gramStart"/>
      <w:r>
        <w:rPr>
          <w:sz w:val="28"/>
        </w:rPr>
        <w:t>.».</w:t>
      </w:r>
      <w:proofErr w:type="gramEnd"/>
    </w:p>
    <w:p w:rsidR="00CD027B" w:rsidRDefault="00CD027B" w:rsidP="00CD027B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1.10. Пункт 2.25 признать утратившим силу.</w:t>
      </w:r>
    </w:p>
    <w:p w:rsidR="00CD027B" w:rsidRDefault="00CD027B" w:rsidP="00CD027B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2. В разделе 5:</w:t>
      </w:r>
    </w:p>
    <w:p w:rsidR="00CD027B" w:rsidRDefault="00CD027B" w:rsidP="00CD027B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2.1. Пункт 5.3 изложить в редакции:</w:t>
      </w:r>
    </w:p>
    <w:p w:rsidR="00CD027B" w:rsidRDefault="00CD027B" w:rsidP="00CD027B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«5.3. Долгосрочная оценка состояния зеленых насаждений осуществляется специализированными организациями или квалифицированными специалистами. По результатам долгосрочной оценки состояния зеленых насаждений составляется паспорт объекта зеленых насаждений.</w:t>
      </w:r>
    </w:p>
    <w:p w:rsidR="00CD027B" w:rsidRDefault="00CD027B" w:rsidP="00CD027B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Долгосрочная оценка состояния зеленых насаждений осуществляется с периодичностью 1 раз в 10 лет</w:t>
      </w:r>
      <w:proofErr w:type="gramStart"/>
      <w:r>
        <w:rPr>
          <w:sz w:val="28"/>
        </w:rPr>
        <w:t>.».</w:t>
      </w:r>
      <w:proofErr w:type="gramEnd"/>
    </w:p>
    <w:p w:rsidR="00CD027B" w:rsidRDefault="00CD027B" w:rsidP="00CD027B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2.2. Абзац 1 пункта 5.4 изложить в редакции:</w:t>
      </w:r>
    </w:p>
    <w:p w:rsidR="00CD027B" w:rsidRDefault="00CD027B" w:rsidP="00CD027B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«5.4. Документом, отображающим результаты долгосрочной оценки состояния зеленых насаждений, является паспорт объекта зеленых насаждений, который содержит следующие сведения:».</w:t>
      </w:r>
    </w:p>
    <w:p w:rsidR="00CD027B" w:rsidRDefault="00CD027B" w:rsidP="00CD027B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2.3. Пункты 5.6, 5.7 изложить в редакции:</w:t>
      </w:r>
    </w:p>
    <w:p w:rsidR="00CD027B" w:rsidRDefault="00CD027B" w:rsidP="00CD027B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«5.6. При проведении ежегодной (весной или осенью) оценки состояния </w:t>
      </w:r>
      <w:r>
        <w:rPr>
          <w:sz w:val="28"/>
        </w:rPr>
        <w:lastRenderedPageBreak/>
        <w:t>зеленых насаждений определяются качественные и количественные параметры состояния зеленых насаждений.</w:t>
      </w:r>
    </w:p>
    <w:p w:rsidR="00CD027B" w:rsidRDefault="00CD027B" w:rsidP="00CD027B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 результатам ежегодной оценки состояния зеленых насаждений составляется акт оценки зеленых насаждений.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насаждений.</w:t>
      </w:r>
    </w:p>
    <w:p w:rsidR="00CD027B" w:rsidRDefault="00CD027B" w:rsidP="00CD027B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5.7. Оперативная оценка состояния зеленых насаждений проводится по инициативе собственников, землепользователей, землевладельцев, арендаторов земельных участков, на которых произрастают зеленые насаждения:</w:t>
      </w:r>
    </w:p>
    <w:p w:rsidR="00CD027B" w:rsidRDefault="00CD027B" w:rsidP="00CD027B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для отнесения деревьев и кустарников к </w:t>
      </w:r>
      <w:proofErr w:type="gramStart"/>
      <w:r>
        <w:rPr>
          <w:sz w:val="28"/>
        </w:rPr>
        <w:t>аварийно-опасным</w:t>
      </w:r>
      <w:proofErr w:type="gramEnd"/>
      <w:r>
        <w:rPr>
          <w:sz w:val="28"/>
        </w:rPr>
        <w:t xml:space="preserve"> и сухостойным;</w:t>
      </w:r>
    </w:p>
    <w:p w:rsidR="00CD027B" w:rsidRDefault="00CD027B" w:rsidP="00CD027B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случае уничтожения или повреждения зеленых насаждений при 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CD027B" w:rsidRDefault="00CD027B" w:rsidP="00CD027B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иных случаях, установленных органом местного самоуправления.</w:t>
      </w:r>
    </w:p>
    <w:p w:rsidR="00CD027B" w:rsidRDefault="00CD027B" w:rsidP="00CD027B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Оперативная оценка состояния зеленых насаждений проводится с обязательным привлечением уполномоченных лиц.</w:t>
      </w:r>
    </w:p>
    <w:p w:rsidR="00CD027B" w:rsidRDefault="00CD027B" w:rsidP="00CD027B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Уполномоченные лица при проведении оценки состояния зеленых насаждений осуществляют отбор и пометку зеленых насаждений, подлежащих уничтожению и (или) повреждению.</w:t>
      </w:r>
    </w:p>
    <w:p w:rsidR="00CD027B" w:rsidRDefault="00CD027B" w:rsidP="00CD027B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Результаты оперативной оценки состояния зеленых насаждений оформляются актом оценки состояния зеленых насаждений</w:t>
      </w:r>
      <w:proofErr w:type="gramStart"/>
      <w:r>
        <w:rPr>
          <w:sz w:val="28"/>
        </w:rPr>
        <w:t>.».</w:t>
      </w:r>
      <w:proofErr w:type="gramEnd"/>
    </w:p>
    <w:p w:rsidR="00CD027B" w:rsidRDefault="00CD027B" w:rsidP="00CD027B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2.4. Пункт 5.10 изложить в редакции:</w:t>
      </w:r>
    </w:p>
    <w:p w:rsidR="00CD027B" w:rsidRDefault="00CD027B" w:rsidP="00DC4EAA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«5.10. Проведение долгосрочной и оперативной оценки состояния зеленых насаждений проводится исключительно с привлечением граждан и (или) общественных объединений, о чем делается соответствующая запись в паспорте объекта зеленых насаждений и в акте оценки состояния зеленых насаждений</w:t>
      </w:r>
      <w:proofErr w:type="gramStart"/>
      <w:r>
        <w:rPr>
          <w:sz w:val="28"/>
        </w:rPr>
        <w:t>.».</w:t>
      </w:r>
      <w:proofErr w:type="gramEnd"/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 Приложения № 1, 2 к Порядку охраны зеленых насаждений в населенных пунктах Ростовской области изложить в редакции:</w:t>
      </w:r>
    </w:p>
    <w:p w:rsidR="00DC4EAA" w:rsidRDefault="00DC4EAA" w:rsidP="00CD027B">
      <w:pPr>
        <w:widowControl w:val="0"/>
        <w:ind w:firstLine="709"/>
        <w:jc w:val="both"/>
        <w:rPr>
          <w:sz w:val="28"/>
        </w:rPr>
      </w:pPr>
    </w:p>
    <w:p w:rsidR="00DC4EAA" w:rsidRDefault="00DC4EAA" w:rsidP="00CD027B">
      <w:pPr>
        <w:widowControl w:val="0"/>
        <w:ind w:firstLine="709"/>
        <w:jc w:val="both"/>
        <w:rPr>
          <w:sz w:val="28"/>
        </w:rPr>
      </w:pPr>
    </w:p>
    <w:p w:rsidR="00DC4EAA" w:rsidRDefault="00DC4EAA" w:rsidP="00CD027B">
      <w:pPr>
        <w:widowControl w:val="0"/>
        <w:ind w:firstLine="709"/>
        <w:jc w:val="both"/>
        <w:rPr>
          <w:sz w:val="28"/>
        </w:rPr>
      </w:pPr>
    </w:p>
    <w:p w:rsidR="00DC4EAA" w:rsidRDefault="00DC4EAA" w:rsidP="00CD027B">
      <w:pPr>
        <w:widowControl w:val="0"/>
        <w:ind w:firstLine="709"/>
        <w:jc w:val="both"/>
        <w:rPr>
          <w:sz w:val="28"/>
        </w:rPr>
      </w:pPr>
    </w:p>
    <w:p w:rsidR="00DC4EAA" w:rsidRDefault="00DC4EAA" w:rsidP="00CD027B">
      <w:pPr>
        <w:widowControl w:val="0"/>
        <w:ind w:firstLine="709"/>
        <w:jc w:val="both"/>
        <w:rPr>
          <w:sz w:val="28"/>
        </w:rPr>
      </w:pPr>
    </w:p>
    <w:p w:rsidR="00DC4EAA" w:rsidRDefault="00DC4EAA" w:rsidP="00CD027B">
      <w:pPr>
        <w:widowControl w:val="0"/>
        <w:ind w:firstLine="709"/>
        <w:jc w:val="both"/>
        <w:rPr>
          <w:sz w:val="28"/>
        </w:rPr>
      </w:pPr>
    </w:p>
    <w:p w:rsidR="00DC4EAA" w:rsidRDefault="00DC4EAA" w:rsidP="00CD027B">
      <w:pPr>
        <w:widowControl w:val="0"/>
        <w:ind w:firstLine="709"/>
        <w:jc w:val="both"/>
        <w:rPr>
          <w:sz w:val="28"/>
        </w:rPr>
      </w:pPr>
    </w:p>
    <w:p w:rsidR="00CD027B" w:rsidRDefault="00CD027B" w:rsidP="00CD027B">
      <w:pPr>
        <w:widowControl w:val="0"/>
        <w:ind w:left="6096"/>
        <w:jc w:val="center"/>
        <w:rPr>
          <w:sz w:val="28"/>
        </w:rPr>
      </w:pPr>
    </w:p>
    <w:p w:rsidR="00CD027B" w:rsidRDefault="00CD027B" w:rsidP="00CD027B">
      <w:pPr>
        <w:widowControl w:val="0"/>
        <w:ind w:left="6096"/>
        <w:jc w:val="center"/>
        <w:rPr>
          <w:sz w:val="28"/>
        </w:rPr>
      </w:pPr>
      <w:r>
        <w:rPr>
          <w:sz w:val="28"/>
        </w:rPr>
        <w:lastRenderedPageBreak/>
        <w:t>«Приложение № 1</w:t>
      </w:r>
    </w:p>
    <w:p w:rsidR="00CD027B" w:rsidRDefault="00CD027B" w:rsidP="00CD027B">
      <w:pPr>
        <w:widowControl w:val="0"/>
        <w:ind w:left="6096"/>
        <w:jc w:val="center"/>
        <w:rPr>
          <w:sz w:val="28"/>
        </w:rPr>
      </w:pPr>
      <w:r>
        <w:rPr>
          <w:sz w:val="28"/>
        </w:rPr>
        <w:t>к Порядку охраны зеленых насаждений в населенных пунктах Ростовской области</w:t>
      </w:r>
    </w:p>
    <w:p w:rsidR="00CD027B" w:rsidRDefault="00CD027B" w:rsidP="00CD027B">
      <w:pPr>
        <w:widowControl w:val="0"/>
        <w:ind w:left="6096"/>
        <w:jc w:val="center"/>
        <w:rPr>
          <w:sz w:val="28"/>
        </w:rPr>
      </w:pPr>
    </w:p>
    <w:p w:rsidR="00CD027B" w:rsidRDefault="00CD027B" w:rsidP="00CD027B">
      <w:pPr>
        <w:widowControl w:val="0"/>
        <w:jc w:val="center"/>
        <w:rPr>
          <w:sz w:val="28"/>
        </w:rPr>
      </w:pPr>
      <w:r>
        <w:rPr>
          <w:sz w:val="28"/>
        </w:rPr>
        <w:t>РАЗРЕШЕНИЕ</w:t>
      </w:r>
    </w:p>
    <w:p w:rsidR="00CD027B" w:rsidRDefault="00CD027B" w:rsidP="00CD027B">
      <w:pPr>
        <w:widowControl w:val="0"/>
        <w:jc w:val="center"/>
        <w:rPr>
          <w:sz w:val="28"/>
        </w:rPr>
      </w:pPr>
      <w:r>
        <w:rPr>
          <w:sz w:val="28"/>
        </w:rPr>
        <w:t>на уничтожение и (или) повреждение зеленых насаждений</w:t>
      </w:r>
    </w:p>
    <w:p w:rsidR="00CD027B" w:rsidRDefault="00CD027B" w:rsidP="00CD027B">
      <w:pPr>
        <w:widowControl w:val="0"/>
        <w:jc w:val="center"/>
        <w:rPr>
          <w:sz w:val="28"/>
        </w:rPr>
      </w:pPr>
      <w:r>
        <w:rPr>
          <w:sz w:val="28"/>
        </w:rPr>
        <w:t>от ____________ № _____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Наименование производимых работ: _____________________________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t xml:space="preserve">                                                                                      </w:t>
      </w:r>
      <w:proofErr w:type="gramStart"/>
      <w:r>
        <w:t>(указывается в соответствии</w:t>
      </w:r>
      <w:proofErr w:type="gramEnd"/>
    </w:p>
    <w:p w:rsidR="00CD027B" w:rsidRDefault="00CD027B" w:rsidP="00CD027B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CD027B" w:rsidRDefault="00CD027B" w:rsidP="00CD027B">
      <w:pPr>
        <w:widowControl w:val="0"/>
        <w:jc w:val="center"/>
      </w:pPr>
      <w:r>
        <w:t>с постановлением Правительства Ростовской области от 30.08.2012 № 819</w:t>
      </w:r>
    </w:p>
    <w:p w:rsidR="00CD027B" w:rsidRDefault="00CD027B" w:rsidP="00CD027B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CD027B" w:rsidRDefault="00CD027B" w:rsidP="00CD027B">
      <w:pPr>
        <w:widowControl w:val="0"/>
        <w:jc w:val="center"/>
      </w:pPr>
      <w:r>
        <w:t xml:space="preserve"> «Об утверждении Порядка охраны зеленых насаждений в населенных пунктах </w:t>
      </w:r>
    </w:p>
    <w:p w:rsidR="00CD027B" w:rsidRDefault="00CD027B" w:rsidP="00CD027B">
      <w:pPr>
        <w:widowControl w:val="0"/>
        <w:jc w:val="center"/>
      </w:pPr>
      <w:proofErr w:type="gramStart"/>
      <w:r>
        <w:t>Ростовской области»)</w:t>
      </w:r>
      <w:proofErr w:type="gramEnd"/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 Сроки производимых работ: ____________________________________.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 Информация о юридическом или физическом лице, получившем разрешение:_________________________________________________________.</w:t>
      </w:r>
    </w:p>
    <w:p w:rsidR="00CD027B" w:rsidRDefault="00CD027B" w:rsidP="00CD027B">
      <w:pPr>
        <w:widowControl w:val="0"/>
        <w:jc w:val="center"/>
      </w:pPr>
      <w:r>
        <w:t xml:space="preserve">                      </w:t>
      </w:r>
      <w:proofErr w:type="gramStart"/>
      <w:r>
        <w:t>(реквизиты юридического лица, индивидуального предпринимателя,</w:t>
      </w:r>
      <w:proofErr w:type="gramEnd"/>
    </w:p>
    <w:p w:rsidR="00CD027B" w:rsidRDefault="00CD027B" w:rsidP="00CD027B">
      <w:pPr>
        <w:widowControl w:val="0"/>
        <w:jc w:val="center"/>
      </w:pPr>
      <w:r>
        <w:t xml:space="preserve">                              паспортные данные физического лица)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 Информация о непосредственном исполнителе работ: ____________________________________________________________________.</w:t>
      </w:r>
    </w:p>
    <w:p w:rsidR="00CD027B" w:rsidRDefault="00CD027B" w:rsidP="00CD027B">
      <w:pPr>
        <w:widowControl w:val="0"/>
        <w:jc w:val="center"/>
      </w:pPr>
      <w:proofErr w:type="gramStart"/>
      <w:r>
        <w:t>(реквизиты юридического лица, индивидуального предпринимателя,</w:t>
      </w:r>
      <w:proofErr w:type="gramEnd"/>
    </w:p>
    <w:p w:rsidR="00CD027B" w:rsidRDefault="00CD027B" w:rsidP="00CD027B">
      <w:pPr>
        <w:widowControl w:val="0"/>
        <w:jc w:val="center"/>
      </w:pPr>
      <w:r>
        <w:t>паспортные данные физического лица)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 Условия и требования при производстве работ: ____________________________________________________________________.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 Информация о местоположении объект</w:t>
      </w:r>
      <w:proofErr w:type="gramStart"/>
      <w:r>
        <w:rPr>
          <w:sz w:val="28"/>
        </w:rPr>
        <w:t>а(</w:t>
      </w:r>
      <w:proofErr w:type="spellStart"/>
      <w:proofErr w:type="gramEnd"/>
      <w:r>
        <w:rPr>
          <w:sz w:val="28"/>
        </w:rPr>
        <w:t>ов</w:t>
      </w:r>
      <w:proofErr w:type="spellEnd"/>
      <w:r>
        <w:rPr>
          <w:sz w:val="28"/>
        </w:rPr>
        <w:t>) зеленых насаждений: ____</w:t>
      </w:r>
    </w:p>
    <w:p w:rsidR="00CD027B" w:rsidRDefault="00CD027B" w:rsidP="00CD027B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7. Информация о собственниках земельных участков, землепользователях, землевладельцах, арендаторах земельных участков, на которых производятся работы _______________________________________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t xml:space="preserve">                                                                         </w:t>
      </w:r>
      <w:proofErr w:type="gramStart"/>
      <w:r>
        <w:t>(реквизиты юридического лица,</w:t>
      </w:r>
      <w:proofErr w:type="gramEnd"/>
    </w:p>
    <w:p w:rsidR="00CD027B" w:rsidRDefault="00CD027B" w:rsidP="00CD027B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CD027B" w:rsidRDefault="00CD027B" w:rsidP="00CD027B">
      <w:pPr>
        <w:widowControl w:val="0"/>
        <w:jc w:val="center"/>
      </w:pPr>
      <w:r>
        <w:t xml:space="preserve"> индивидуального предпринимателя, паспортные данные физического лица)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8. Зеленые насаждения, подлежащие уничтожению и (или) повреждению: ____________________________________________________________________.</w:t>
      </w:r>
    </w:p>
    <w:p w:rsidR="00CD027B" w:rsidRDefault="00CD027B" w:rsidP="00CD027B">
      <w:pPr>
        <w:widowControl w:val="0"/>
        <w:jc w:val="center"/>
      </w:pPr>
      <w:r>
        <w:t>(общее количество по видовому составу)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9. Информация о планируемом компенсационном озеленении в натуральной форме или расчете компенсационной стоимости и внесении компенсационной стоимости: __________________________________________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t xml:space="preserve">                                                  </w:t>
      </w:r>
      <w:proofErr w:type="gramStart"/>
      <w:r>
        <w:t xml:space="preserve">(количественные и качественные характеристики, сроки, </w:t>
      </w:r>
      <w:proofErr w:type="gramEnd"/>
    </w:p>
    <w:p w:rsidR="00CD027B" w:rsidRDefault="00CD027B" w:rsidP="00CD027B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CD027B" w:rsidRDefault="00CD027B" w:rsidP="00CD027B">
      <w:pPr>
        <w:widowControl w:val="0"/>
        <w:jc w:val="center"/>
        <w:rPr>
          <w:spacing w:val="-20"/>
        </w:rPr>
      </w:pPr>
      <w:r>
        <w:t xml:space="preserve">место высадки, информация </w:t>
      </w:r>
      <w:r>
        <w:rPr>
          <w:spacing w:val="-20"/>
        </w:rPr>
        <w:t>о расчете комп</w:t>
      </w:r>
      <w:r>
        <w:t>енсационной стоимо</w:t>
      </w:r>
      <w:r>
        <w:rPr>
          <w:spacing w:val="-20"/>
        </w:rPr>
        <w:t>сти и внесении</w:t>
      </w:r>
      <w:r>
        <w:t xml:space="preserve"> денежных </w:t>
      </w:r>
      <w:r>
        <w:rPr>
          <w:spacing w:val="-20"/>
        </w:rPr>
        <w:t>средств)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10. Информация о проведенном компенсационном озеленении: ____________________________________________________________________.</w:t>
      </w:r>
    </w:p>
    <w:p w:rsidR="00CD027B" w:rsidRDefault="00CD027B" w:rsidP="00CD027B">
      <w:pPr>
        <w:widowControl w:val="0"/>
        <w:jc w:val="center"/>
      </w:pPr>
      <w:proofErr w:type="gramStart"/>
      <w:r>
        <w:t>(отметка о выполнении должностным лицом органа местного</w:t>
      </w:r>
      <w:proofErr w:type="gramEnd"/>
    </w:p>
    <w:p w:rsidR="00CD027B" w:rsidRDefault="00CD027B" w:rsidP="00CD027B">
      <w:pPr>
        <w:widowControl w:val="0"/>
        <w:jc w:val="center"/>
      </w:pPr>
      <w:r>
        <w:lastRenderedPageBreak/>
        <w:t xml:space="preserve">самоуправления, осуществляющего контроль производства работ; </w:t>
      </w:r>
    </w:p>
    <w:p w:rsidR="00CD027B" w:rsidRDefault="00CD027B" w:rsidP="00CD027B">
      <w:pPr>
        <w:widowControl w:val="0"/>
        <w:jc w:val="center"/>
      </w:pPr>
      <w:r>
        <w:t>отметка о полной приживаемости и (или) дополнительной высадке)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11. Информация о разработке документации: ________________________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t xml:space="preserve">                                                                                          </w:t>
      </w:r>
      <w:proofErr w:type="gramStart"/>
      <w:r>
        <w:t>(документация, предусмотренная</w:t>
      </w:r>
      <w:proofErr w:type="gramEnd"/>
    </w:p>
    <w:p w:rsidR="00CD027B" w:rsidRDefault="00CD027B" w:rsidP="00CD027B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CD027B" w:rsidRDefault="00CD027B" w:rsidP="00CD027B">
      <w:pPr>
        <w:widowControl w:val="0"/>
        <w:jc w:val="center"/>
      </w:pPr>
      <w:r>
        <w:t xml:space="preserve"> пунктом 3.5 раздела 3 постановления Правительства Ростовской области от 30.08.2012 № 819 «Об утверждении Порядка охраны зеленых насаждений в населенных пунктах Ростовской области»)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12. Отметка о выполнении работ в соответствии с условиями разрешения: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Вид и дата выполненных работ</w:t>
      </w:r>
      <w:proofErr w:type="gramStart"/>
      <w:r>
        <w:rPr>
          <w:sz w:val="28"/>
        </w:rPr>
        <w:t>: __________________________________</w:t>
      </w:r>
      <w:proofErr w:type="gramEnd"/>
    </w:p>
    <w:p w:rsidR="00CD027B" w:rsidRDefault="00CD027B" w:rsidP="00CD027B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</w:p>
    <w:p w:rsidR="00CD027B" w:rsidRDefault="00CD027B" w:rsidP="00CD027B">
      <w:pPr>
        <w:widowControl w:val="0"/>
        <w:jc w:val="both"/>
        <w:rPr>
          <w:sz w:val="28"/>
        </w:rPr>
      </w:pPr>
      <w:r>
        <w:rPr>
          <w:sz w:val="28"/>
        </w:rPr>
        <w:t>__________________________     __________     __________________________</w:t>
      </w:r>
    </w:p>
    <w:p w:rsidR="00CD027B" w:rsidRDefault="00CD027B" w:rsidP="00CD027B">
      <w:pPr>
        <w:widowControl w:val="0"/>
        <w:jc w:val="both"/>
      </w:pPr>
      <w:r>
        <w:t xml:space="preserve">                    (должность)                              (подпись)                              (Ф.И.О.)</w:t>
      </w:r>
    </w:p>
    <w:p w:rsidR="00CD027B" w:rsidRDefault="00CD027B" w:rsidP="00CD027B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proofErr w:type="spellStart"/>
      <w:r>
        <w:rPr>
          <w:sz w:val="28"/>
        </w:rPr>
        <w:t>м.п</w:t>
      </w:r>
      <w:proofErr w:type="spellEnd"/>
      <w:r>
        <w:rPr>
          <w:sz w:val="28"/>
        </w:rPr>
        <w:t>.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 Дата осуществления компенсационного озеленения ________________.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</w:p>
    <w:p w:rsidR="00CD027B" w:rsidRDefault="00CD027B" w:rsidP="00CD027B">
      <w:pPr>
        <w:widowControl w:val="0"/>
        <w:jc w:val="both"/>
        <w:rPr>
          <w:sz w:val="28"/>
        </w:rPr>
      </w:pPr>
      <w:r>
        <w:rPr>
          <w:sz w:val="28"/>
        </w:rPr>
        <w:t>__________________________      __________       __________________________</w:t>
      </w:r>
    </w:p>
    <w:p w:rsidR="00CD027B" w:rsidRDefault="00CD027B" w:rsidP="00CD027B">
      <w:pPr>
        <w:widowControl w:val="0"/>
        <w:jc w:val="both"/>
      </w:pPr>
      <w:r>
        <w:t xml:space="preserve">                    (должность)                               (подпись)                                  (Ф.И.О.)</w:t>
      </w:r>
    </w:p>
    <w:p w:rsidR="00CD027B" w:rsidRDefault="00CD027B" w:rsidP="00CD027B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</w:t>
      </w:r>
      <w:proofErr w:type="spellStart"/>
      <w:r>
        <w:rPr>
          <w:sz w:val="28"/>
        </w:rPr>
        <w:t>м.п</w:t>
      </w:r>
      <w:proofErr w:type="spellEnd"/>
      <w:r>
        <w:rPr>
          <w:sz w:val="28"/>
        </w:rPr>
        <w:t>.</w:t>
      </w:r>
    </w:p>
    <w:p w:rsidR="00CD027B" w:rsidRDefault="00CD027B" w:rsidP="00CD027B">
      <w:pPr>
        <w:widowControl w:val="0"/>
        <w:jc w:val="both"/>
        <w:rPr>
          <w:sz w:val="28"/>
        </w:rPr>
      </w:pP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 Дата полной приживаемости высаженных зеленых насаждений: ____________________________________________________________________.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</w:p>
    <w:p w:rsidR="00CD027B" w:rsidRDefault="00CD027B" w:rsidP="00CD027B">
      <w:pPr>
        <w:widowControl w:val="0"/>
        <w:jc w:val="both"/>
        <w:rPr>
          <w:sz w:val="28"/>
        </w:rPr>
      </w:pPr>
      <w:r>
        <w:rPr>
          <w:sz w:val="28"/>
        </w:rPr>
        <w:t>__________________________      __________      __________________________</w:t>
      </w:r>
    </w:p>
    <w:p w:rsidR="00CD027B" w:rsidRDefault="00CD027B" w:rsidP="00CD027B">
      <w:pPr>
        <w:widowControl w:val="0"/>
        <w:jc w:val="both"/>
      </w:pPr>
      <w:r>
        <w:t xml:space="preserve">                     (должность)                              (подпись)                                (Ф.И.О.)</w:t>
      </w:r>
    </w:p>
    <w:p w:rsidR="00CD027B" w:rsidRDefault="00CD027B" w:rsidP="00CD027B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</w:t>
      </w:r>
      <w:proofErr w:type="spellStart"/>
      <w:r>
        <w:rPr>
          <w:sz w:val="28"/>
        </w:rPr>
        <w:t>м.п</w:t>
      </w:r>
      <w:proofErr w:type="spellEnd"/>
      <w:r>
        <w:rPr>
          <w:sz w:val="28"/>
        </w:rPr>
        <w:t>.</w:t>
      </w:r>
    </w:p>
    <w:p w:rsidR="00CD027B" w:rsidRDefault="00CD027B" w:rsidP="00CD027B">
      <w:pPr>
        <w:widowControl w:val="0"/>
        <w:jc w:val="both"/>
        <w:rPr>
          <w:sz w:val="28"/>
        </w:rPr>
      </w:pP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13. Иная информация: ___________________________________________.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________________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Приложение.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 оценки состояния зеленых насаждений, план-схема территории, фот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(или) видеоматериалы, расчет компенсационной стоимости (при необходимости): _________________________________________________.</w:t>
      </w:r>
    </w:p>
    <w:p w:rsidR="00CD027B" w:rsidRDefault="00CD027B" w:rsidP="00CD027B">
      <w:pPr>
        <w:widowControl w:val="0"/>
        <w:jc w:val="both"/>
        <w:rPr>
          <w:sz w:val="28"/>
        </w:rPr>
      </w:pPr>
    </w:p>
    <w:p w:rsidR="00CD027B" w:rsidRDefault="00CD027B" w:rsidP="00CD027B">
      <w:pPr>
        <w:widowControl w:val="0"/>
        <w:jc w:val="both"/>
        <w:rPr>
          <w:sz w:val="28"/>
        </w:rPr>
      </w:pPr>
      <w:r>
        <w:rPr>
          <w:sz w:val="28"/>
        </w:rPr>
        <w:t>__________________________       __________      __________________________</w:t>
      </w:r>
    </w:p>
    <w:p w:rsidR="00CD027B" w:rsidRDefault="00CD027B" w:rsidP="00CD027B">
      <w:pPr>
        <w:widowControl w:val="0"/>
        <w:jc w:val="both"/>
      </w:pPr>
      <w:r>
        <w:t xml:space="preserve">                   (должность)                                 (подпись)                                 (Ф.И.О.)</w:t>
      </w:r>
    </w:p>
    <w:p w:rsidR="00CD027B" w:rsidRDefault="00CD027B" w:rsidP="00CD027B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proofErr w:type="spellStart"/>
      <w:r>
        <w:rPr>
          <w:sz w:val="28"/>
        </w:rPr>
        <w:t>м.п</w:t>
      </w:r>
      <w:proofErr w:type="spellEnd"/>
      <w:r>
        <w:rPr>
          <w:sz w:val="28"/>
        </w:rPr>
        <w:t>.</w:t>
      </w:r>
    </w:p>
    <w:p w:rsidR="00CD027B" w:rsidRDefault="00CD027B" w:rsidP="00CD027B">
      <w:pPr>
        <w:widowControl w:val="0"/>
        <w:jc w:val="both"/>
        <w:rPr>
          <w:sz w:val="28"/>
        </w:rPr>
      </w:pP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</w:p>
    <w:p w:rsidR="00CD027B" w:rsidRDefault="00CD027B" w:rsidP="00CD027B">
      <w:pPr>
        <w:sectPr w:rsidR="00CD027B">
          <w:headerReference w:type="default" r:id="rId12"/>
          <w:headerReference w:type="first" r:id="rId13"/>
          <w:pgSz w:w="11908" w:h="16848"/>
          <w:pgMar w:top="1134" w:right="567" w:bottom="1134" w:left="1701" w:header="709" w:footer="624" w:gutter="0"/>
          <w:cols w:space="720"/>
          <w:titlePg/>
        </w:sectPr>
      </w:pPr>
    </w:p>
    <w:p w:rsidR="00CD027B" w:rsidRDefault="00CD027B" w:rsidP="00CD027B">
      <w:pPr>
        <w:widowControl w:val="0"/>
        <w:ind w:left="10773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CD027B" w:rsidRDefault="00CD027B" w:rsidP="00CD027B">
      <w:pPr>
        <w:widowControl w:val="0"/>
        <w:ind w:left="10773"/>
        <w:jc w:val="center"/>
        <w:rPr>
          <w:sz w:val="28"/>
        </w:rPr>
      </w:pPr>
      <w:r>
        <w:rPr>
          <w:sz w:val="28"/>
        </w:rPr>
        <w:t>к Порядку охраны зеленых насаждений в населенных пунктах Ростовской области</w:t>
      </w:r>
    </w:p>
    <w:p w:rsidR="00CD027B" w:rsidRDefault="00CD027B" w:rsidP="00CD027B">
      <w:pPr>
        <w:widowControl w:val="0"/>
        <w:jc w:val="center"/>
        <w:rPr>
          <w:sz w:val="28"/>
        </w:rPr>
      </w:pP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</w:rPr>
      </w:pPr>
      <w:r>
        <w:rPr>
          <w:caps/>
          <w:sz w:val="28"/>
        </w:rPr>
        <w:t>Акт</w:t>
      </w: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sz w:val="28"/>
        </w:rPr>
        <w:t>оценки состояния зеленых насаждений</w:t>
      </w: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sz w:val="28"/>
        </w:rPr>
        <w:t>от __________ № _______</w:t>
      </w: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1. Информация о местоположении зеленых насаждений: __________________________________________________ _______________________________________________________________________________________________________.</w:t>
      </w: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2. Информация о собственниках земельных участков, землепользователях, землевладельцах, арендаторах земельных участков, на которых произрастают зеленые насаждения:____________________________________________.</w:t>
      </w: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                                                                                                                              </w:t>
      </w:r>
      <w:proofErr w:type="gramStart"/>
      <w:r>
        <w:t xml:space="preserve">(реквизиты юридического лица, индивидуального </w:t>
      </w:r>
      <w:proofErr w:type="gramEnd"/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                                                                                                                               предпринимателя, паспортные данные физического лица)</w:t>
      </w: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3. Количественные и качественные характеристики зеленых насаждений:</w:t>
      </w:r>
    </w:p>
    <w:p w:rsidR="00CD027B" w:rsidRDefault="00CD027B" w:rsidP="00CD027B">
      <w:pPr>
        <w:widowControl w:val="0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8"/>
        <w:gridCol w:w="3532"/>
        <w:gridCol w:w="1547"/>
        <w:gridCol w:w="1547"/>
        <w:gridCol w:w="1547"/>
        <w:gridCol w:w="1547"/>
        <w:gridCol w:w="2006"/>
        <w:gridCol w:w="1996"/>
      </w:tblGrid>
      <w:tr w:rsidR="00CD027B" w:rsidTr="00AE0424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</w:p>
        </w:tc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деревьев (кустарников) (штук)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CD027B" w:rsidTr="00AE0424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/>
        </w:tc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/>
        </w:tc>
        <w:tc>
          <w:tcPr>
            <w:tcW w:w="6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снос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обрезка</w:t>
            </w: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/>
        </w:tc>
      </w:tr>
      <w:tr w:rsidR="00CD027B" w:rsidTr="00AE0424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/>
        </w:tc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живых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сухих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аварийно-опасных</w:t>
            </w: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/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/>
        </w:tc>
      </w:tr>
    </w:tbl>
    <w:p w:rsidR="00CD027B" w:rsidRDefault="00CD027B" w:rsidP="00CD027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8"/>
        <w:gridCol w:w="3532"/>
        <w:gridCol w:w="1547"/>
        <w:gridCol w:w="1547"/>
        <w:gridCol w:w="1547"/>
        <w:gridCol w:w="1547"/>
        <w:gridCol w:w="2006"/>
        <w:gridCol w:w="1996"/>
      </w:tblGrid>
      <w:tr w:rsidR="00CD027B" w:rsidTr="00AE0424">
        <w:trPr>
          <w:tblHeader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D027B" w:rsidTr="00AE0424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</w:tr>
      <w:tr w:rsidR="00CD027B" w:rsidTr="00AE0424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</w:tr>
      <w:tr w:rsidR="00CD027B" w:rsidTr="00AE0424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</w:tr>
      <w:tr w:rsidR="00CD027B" w:rsidTr="00AE0424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</w:tr>
      <w:tr w:rsidR="00CD027B" w:rsidTr="00AE0424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</w:tr>
      <w:tr w:rsidR="00CD027B" w:rsidTr="00AE0424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</w:tr>
      <w:tr w:rsidR="00CD027B" w:rsidTr="00AE0424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</w:p>
        </w:tc>
      </w:tr>
      <w:tr w:rsidR="00CD027B" w:rsidTr="00AE0424">
        <w:tc>
          <w:tcPr>
            <w:tcW w:w="5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Всего подлежит сносу</w:t>
            </w:r>
          </w:p>
        </w:tc>
        <w:tc>
          <w:tcPr>
            <w:tcW w:w="8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027B" w:rsidRDefault="00CD027B" w:rsidP="00AE042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обрезке</w:t>
            </w:r>
          </w:p>
        </w:tc>
      </w:tr>
    </w:tbl>
    <w:p w:rsidR="00CD027B" w:rsidRDefault="00CD027B" w:rsidP="00CD027B">
      <w:pPr>
        <w:widowControl w:val="0"/>
        <w:ind w:firstLine="709"/>
        <w:jc w:val="both"/>
        <w:rPr>
          <w:sz w:val="28"/>
        </w:rPr>
      </w:pP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4. Срок действия настоящего Акта ____________________________________________________________________.</w:t>
      </w: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5. Иная информация</w:t>
      </w:r>
      <w:proofErr w:type="gramStart"/>
      <w:r>
        <w:rPr>
          <w:sz w:val="28"/>
        </w:rPr>
        <w:t>: ________________________________________________________________________________</w:t>
      </w:r>
      <w:proofErr w:type="gramEnd"/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_______________________________________________________________________________________________________.</w:t>
      </w: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Приложение: план-схема территории, фот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(или) видеоматериалы.</w:t>
      </w: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____________________       __________       ___________________</w:t>
      </w: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(должность)                         (подпись)                           (Ф.И.О.)</w:t>
      </w: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                                      </w:t>
      </w:r>
      <w:proofErr w:type="spellStart"/>
      <w:r>
        <w:rPr>
          <w:sz w:val="28"/>
        </w:rPr>
        <w:t>м.п</w:t>
      </w:r>
      <w:proofErr w:type="spellEnd"/>
      <w:r>
        <w:rPr>
          <w:sz w:val="28"/>
        </w:rPr>
        <w:t>.</w:t>
      </w: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____________________       ___________________</w:t>
      </w: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(Ф.И.О.)                                     (подпись) </w:t>
      </w: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____________________       ___________________</w:t>
      </w: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(Ф.И.О.)                                     (подпись) </w:t>
      </w: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____________________</w:t>
      </w:r>
    </w:p>
    <w:p w:rsidR="00CD027B" w:rsidRDefault="00CD027B" w:rsidP="00CD0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CD027B" w:rsidRDefault="00CD027B" w:rsidP="00DC4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sectPr w:rsidR="00CD027B">
          <w:headerReference w:type="default" r:id="rId14"/>
          <w:footerReference w:type="default" r:id="rId15"/>
          <w:headerReference w:type="first" r:id="rId16"/>
          <w:footerReference w:type="first" r:id="rId17"/>
          <w:pgSz w:w="16848" w:h="11908" w:orient="landscape"/>
          <w:pgMar w:top="1701" w:right="1134" w:bottom="567" w:left="1134" w:header="709" w:footer="624" w:gutter="0"/>
          <w:cols w:space="720"/>
          <w:titlePg/>
        </w:sectPr>
      </w:pPr>
      <w:r>
        <w:rPr>
          <w:sz w:val="28"/>
        </w:rPr>
        <w:t xml:space="preserve">В случае, предусмотренном </w:t>
      </w:r>
      <w:hyperlink r:id="rId18" w:anchor="/document/19504882/entry/2221" w:history="1">
        <w:r>
          <w:rPr>
            <w:color w:val="000000"/>
            <w:sz w:val="28"/>
          </w:rPr>
          <w:t>пунктом 2.21 раздела 2</w:t>
        </w:r>
      </w:hyperlink>
      <w:r>
        <w:rPr>
          <w:sz w:val="28"/>
        </w:rPr>
        <w:t xml:space="preserve"> Порядка охраны зеленых насаждений в населенных пунктах Ростовской области, акт оценки состояния зеленых насаждений подписывается членами комиссии</w:t>
      </w:r>
      <w:proofErr w:type="gramStart"/>
      <w:r>
        <w:rPr>
          <w:sz w:val="28"/>
        </w:rPr>
        <w:t>.».</w:t>
      </w:r>
    </w:p>
    <w:p w:rsidR="00F42679" w:rsidRPr="00C6736A" w:rsidRDefault="00F42679" w:rsidP="00AB26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proofErr w:type="gramEnd"/>
    </w:p>
    <w:sectPr w:rsidR="00F42679" w:rsidRPr="00C6736A" w:rsidSect="008733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5" w:rsidRDefault="00685065" w:rsidP="00CD027B">
      <w:r>
        <w:separator/>
      </w:r>
    </w:p>
  </w:endnote>
  <w:endnote w:type="continuationSeparator" w:id="0">
    <w:p w:rsidR="00685065" w:rsidRDefault="00685065" w:rsidP="00CD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AE" w:rsidRPr="00DC4EAA" w:rsidRDefault="00685065" w:rsidP="00DC4EA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AE" w:rsidRPr="00DC4EAA" w:rsidRDefault="00685065" w:rsidP="00DC4EA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5" w:rsidRDefault="00685065" w:rsidP="00CD027B">
      <w:r>
        <w:separator/>
      </w:r>
    </w:p>
  </w:footnote>
  <w:footnote w:type="continuationSeparator" w:id="0">
    <w:p w:rsidR="00685065" w:rsidRDefault="00685065" w:rsidP="00CD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AE" w:rsidRDefault="0068506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B266C">
      <w:rPr>
        <w:noProof/>
      </w:rPr>
      <w:t>2</w:t>
    </w:r>
    <w:r>
      <w:fldChar w:fldCharType="end"/>
    </w:r>
  </w:p>
  <w:p w:rsidR="008610AE" w:rsidRDefault="0068506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AE" w:rsidRDefault="00685065">
    <w:pPr>
      <w:pStyle w:val="aa"/>
      <w:jc w:val="center"/>
    </w:pPr>
  </w:p>
  <w:p w:rsidR="008610AE" w:rsidRDefault="0068506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AE" w:rsidRDefault="0068506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B266C">
      <w:rPr>
        <w:noProof/>
      </w:rPr>
      <w:t>11</w:t>
    </w:r>
    <w:r>
      <w:fldChar w:fldCharType="end"/>
    </w:r>
  </w:p>
  <w:p w:rsidR="008610AE" w:rsidRDefault="00685065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AE" w:rsidRDefault="0068506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B266C">
      <w:rPr>
        <w:noProof/>
      </w:rPr>
      <w:t>10</w:t>
    </w:r>
    <w:r>
      <w:fldChar w:fldCharType="end"/>
    </w:r>
  </w:p>
  <w:p w:rsidR="008610AE" w:rsidRDefault="00685065">
    <w:pPr>
      <w:pStyle w:val="aa"/>
      <w:jc w:val="center"/>
    </w:pPr>
  </w:p>
  <w:p w:rsidR="008610AE" w:rsidRDefault="006850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1166"/>
    <w:multiLevelType w:val="hybridMultilevel"/>
    <w:tmpl w:val="EEBC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74138"/>
    <w:multiLevelType w:val="hybridMultilevel"/>
    <w:tmpl w:val="282202C0"/>
    <w:lvl w:ilvl="0" w:tplc="471C7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0C3B7E"/>
    <w:multiLevelType w:val="hybridMultilevel"/>
    <w:tmpl w:val="E9306AF0"/>
    <w:lvl w:ilvl="0" w:tplc="EA14B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826995"/>
    <w:multiLevelType w:val="hybridMultilevel"/>
    <w:tmpl w:val="F01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72AE"/>
    <w:multiLevelType w:val="hybridMultilevel"/>
    <w:tmpl w:val="C792D904"/>
    <w:lvl w:ilvl="0" w:tplc="08CCB8E2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60"/>
    <w:rsid w:val="00007C07"/>
    <w:rsid w:val="0001103F"/>
    <w:rsid w:val="00014E91"/>
    <w:rsid w:val="00025DD3"/>
    <w:rsid w:val="0004040B"/>
    <w:rsid w:val="00041303"/>
    <w:rsid w:val="00045D15"/>
    <w:rsid w:val="0009354F"/>
    <w:rsid w:val="000A1FC7"/>
    <w:rsid w:val="000B71C3"/>
    <w:rsid w:val="000D5587"/>
    <w:rsid w:val="00141164"/>
    <w:rsid w:val="0014554E"/>
    <w:rsid w:val="00156786"/>
    <w:rsid w:val="0016230E"/>
    <w:rsid w:val="0018767A"/>
    <w:rsid w:val="001D4C2F"/>
    <w:rsid w:val="001E0C61"/>
    <w:rsid w:val="00206269"/>
    <w:rsid w:val="002132FB"/>
    <w:rsid w:val="00227EE2"/>
    <w:rsid w:val="00234360"/>
    <w:rsid w:val="002559B1"/>
    <w:rsid w:val="00297CFA"/>
    <w:rsid w:val="002B4EEF"/>
    <w:rsid w:val="002C61D3"/>
    <w:rsid w:val="0030105B"/>
    <w:rsid w:val="0033129E"/>
    <w:rsid w:val="00363708"/>
    <w:rsid w:val="003A42C3"/>
    <w:rsid w:val="003B54ED"/>
    <w:rsid w:val="003C1FFA"/>
    <w:rsid w:val="003F18F8"/>
    <w:rsid w:val="003F7D06"/>
    <w:rsid w:val="004478E8"/>
    <w:rsid w:val="00452A4F"/>
    <w:rsid w:val="00471802"/>
    <w:rsid w:val="00473EE1"/>
    <w:rsid w:val="00477257"/>
    <w:rsid w:val="004A2663"/>
    <w:rsid w:val="004C52C5"/>
    <w:rsid w:val="004D3201"/>
    <w:rsid w:val="004F7A2E"/>
    <w:rsid w:val="00501B5A"/>
    <w:rsid w:val="00514D6B"/>
    <w:rsid w:val="0052529E"/>
    <w:rsid w:val="00531852"/>
    <w:rsid w:val="00573879"/>
    <w:rsid w:val="005B1A92"/>
    <w:rsid w:val="005C5141"/>
    <w:rsid w:val="005C78AC"/>
    <w:rsid w:val="005D5291"/>
    <w:rsid w:val="005E1995"/>
    <w:rsid w:val="005E6D4B"/>
    <w:rsid w:val="005F3519"/>
    <w:rsid w:val="00625621"/>
    <w:rsid w:val="00630BD2"/>
    <w:rsid w:val="006609D4"/>
    <w:rsid w:val="00671C5E"/>
    <w:rsid w:val="00685065"/>
    <w:rsid w:val="006B1AC7"/>
    <w:rsid w:val="006C5D76"/>
    <w:rsid w:val="006F2F1D"/>
    <w:rsid w:val="00725F23"/>
    <w:rsid w:val="00791918"/>
    <w:rsid w:val="007948C5"/>
    <w:rsid w:val="007B37B7"/>
    <w:rsid w:val="007C0F41"/>
    <w:rsid w:val="007D35FE"/>
    <w:rsid w:val="007D6A4A"/>
    <w:rsid w:val="007E11ED"/>
    <w:rsid w:val="007E3989"/>
    <w:rsid w:val="00851057"/>
    <w:rsid w:val="0085281C"/>
    <w:rsid w:val="00873380"/>
    <w:rsid w:val="00873ABD"/>
    <w:rsid w:val="008871D6"/>
    <w:rsid w:val="008905E4"/>
    <w:rsid w:val="0089122C"/>
    <w:rsid w:val="008A0300"/>
    <w:rsid w:val="008B41E2"/>
    <w:rsid w:val="008B6ABC"/>
    <w:rsid w:val="008C4373"/>
    <w:rsid w:val="00912DDE"/>
    <w:rsid w:val="00916E4E"/>
    <w:rsid w:val="00921935"/>
    <w:rsid w:val="00922110"/>
    <w:rsid w:val="00935201"/>
    <w:rsid w:val="00966195"/>
    <w:rsid w:val="00976DC6"/>
    <w:rsid w:val="0098620A"/>
    <w:rsid w:val="0098650A"/>
    <w:rsid w:val="00991BFF"/>
    <w:rsid w:val="0099501B"/>
    <w:rsid w:val="00997F71"/>
    <w:rsid w:val="009C5FF7"/>
    <w:rsid w:val="00A069C2"/>
    <w:rsid w:val="00A50973"/>
    <w:rsid w:val="00A73D09"/>
    <w:rsid w:val="00A916A5"/>
    <w:rsid w:val="00AA7A86"/>
    <w:rsid w:val="00AB266C"/>
    <w:rsid w:val="00BA1BB6"/>
    <w:rsid w:val="00BA2202"/>
    <w:rsid w:val="00BB4F83"/>
    <w:rsid w:val="00C119CA"/>
    <w:rsid w:val="00C123F4"/>
    <w:rsid w:val="00C1719E"/>
    <w:rsid w:val="00C3672F"/>
    <w:rsid w:val="00C46853"/>
    <w:rsid w:val="00C46BD0"/>
    <w:rsid w:val="00C506E6"/>
    <w:rsid w:val="00C5594B"/>
    <w:rsid w:val="00C631B2"/>
    <w:rsid w:val="00C6736A"/>
    <w:rsid w:val="00C93F9B"/>
    <w:rsid w:val="00CB07B7"/>
    <w:rsid w:val="00CD027B"/>
    <w:rsid w:val="00D01118"/>
    <w:rsid w:val="00D060D4"/>
    <w:rsid w:val="00D16DA6"/>
    <w:rsid w:val="00D37C36"/>
    <w:rsid w:val="00D46A80"/>
    <w:rsid w:val="00D6217D"/>
    <w:rsid w:val="00D87E13"/>
    <w:rsid w:val="00D90696"/>
    <w:rsid w:val="00D95D1C"/>
    <w:rsid w:val="00DC4EAA"/>
    <w:rsid w:val="00DD1D1E"/>
    <w:rsid w:val="00DF3205"/>
    <w:rsid w:val="00E13A44"/>
    <w:rsid w:val="00E154EE"/>
    <w:rsid w:val="00E20A54"/>
    <w:rsid w:val="00E33FE6"/>
    <w:rsid w:val="00E701A6"/>
    <w:rsid w:val="00EA2729"/>
    <w:rsid w:val="00EB1F2B"/>
    <w:rsid w:val="00EC61BB"/>
    <w:rsid w:val="00F02434"/>
    <w:rsid w:val="00F42679"/>
    <w:rsid w:val="00F47672"/>
    <w:rsid w:val="00F807AC"/>
    <w:rsid w:val="00FB66A7"/>
    <w:rsid w:val="00FC31BA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36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D558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73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041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7725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C5594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Strong"/>
    <w:uiPriority w:val="22"/>
    <w:qFormat/>
    <w:rsid w:val="00C5594B"/>
    <w:rPr>
      <w:b/>
      <w:bCs/>
    </w:rPr>
  </w:style>
  <w:style w:type="paragraph" w:styleId="a8">
    <w:name w:val="Body Text"/>
    <w:basedOn w:val="a"/>
    <w:link w:val="a9"/>
    <w:uiPriority w:val="99"/>
    <w:rsid w:val="000B71C3"/>
    <w:pPr>
      <w:widowControl w:val="0"/>
      <w:autoSpaceDN w:val="0"/>
      <w:adjustRightInd w:val="0"/>
      <w:jc w:val="center"/>
    </w:pPr>
    <w:rPr>
      <w:b/>
      <w:bCs/>
      <w:sz w:val="28"/>
      <w:szCs w:val="28"/>
      <w:lang w:bidi="hi-IN"/>
    </w:rPr>
  </w:style>
  <w:style w:type="character" w:customStyle="1" w:styleId="a9">
    <w:name w:val="Основной текст Знак"/>
    <w:link w:val="a8"/>
    <w:uiPriority w:val="99"/>
    <w:rsid w:val="000B71C3"/>
    <w:rPr>
      <w:b/>
      <w:bCs/>
      <w:sz w:val="28"/>
      <w:szCs w:val="28"/>
      <w:lang w:bidi="hi-IN"/>
    </w:rPr>
  </w:style>
  <w:style w:type="paragraph" w:customStyle="1" w:styleId="ConsPlusNormal">
    <w:name w:val="ConsPlusNormal"/>
    <w:uiPriority w:val="99"/>
    <w:rsid w:val="000B71C3"/>
    <w:pPr>
      <w:widowControl w:val="0"/>
      <w:autoSpaceDE w:val="0"/>
      <w:autoSpaceDN w:val="0"/>
      <w:adjustRightInd w:val="0"/>
    </w:pPr>
    <w:rPr>
      <w:rFonts w:ascii="Arial" w:hAnsi="Arial" w:cs="Arial"/>
      <w:lang w:bidi="hi-IN"/>
    </w:rPr>
  </w:style>
  <w:style w:type="paragraph" w:customStyle="1" w:styleId="10">
    <w:name w:val="Гиперссылка1"/>
    <w:rsid w:val="00CD027B"/>
    <w:rPr>
      <w:color w:val="0000FF"/>
      <w:u w:val="single"/>
    </w:rPr>
  </w:style>
  <w:style w:type="paragraph" w:customStyle="1" w:styleId="11">
    <w:name w:val="Обычный1"/>
    <w:rsid w:val="00CD027B"/>
    <w:rPr>
      <w:color w:val="000000"/>
    </w:rPr>
  </w:style>
  <w:style w:type="paragraph" w:customStyle="1" w:styleId="12">
    <w:name w:val="Номер страницы1"/>
    <w:basedOn w:val="a"/>
    <w:rsid w:val="00CD027B"/>
    <w:rPr>
      <w:color w:val="000000"/>
      <w:sz w:val="20"/>
      <w:szCs w:val="20"/>
    </w:rPr>
  </w:style>
  <w:style w:type="paragraph" w:styleId="aa">
    <w:name w:val="header"/>
    <w:basedOn w:val="a"/>
    <w:link w:val="ab"/>
    <w:rsid w:val="00CD027B"/>
    <w:pPr>
      <w:tabs>
        <w:tab w:val="center" w:pos="4677"/>
        <w:tab w:val="right" w:pos="9355"/>
      </w:tabs>
    </w:pPr>
    <w:rPr>
      <w:color w:val="000000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CD027B"/>
    <w:rPr>
      <w:color w:val="000000"/>
    </w:rPr>
  </w:style>
  <w:style w:type="paragraph" w:styleId="ac">
    <w:name w:val="footer"/>
    <w:basedOn w:val="a"/>
    <w:link w:val="ad"/>
    <w:rsid w:val="00CD02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D02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36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D558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73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041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7725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C5594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Strong"/>
    <w:uiPriority w:val="22"/>
    <w:qFormat/>
    <w:rsid w:val="00C5594B"/>
    <w:rPr>
      <w:b/>
      <w:bCs/>
    </w:rPr>
  </w:style>
  <w:style w:type="paragraph" w:styleId="a8">
    <w:name w:val="Body Text"/>
    <w:basedOn w:val="a"/>
    <w:link w:val="a9"/>
    <w:uiPriority w:val="99"/>
    <w:rsid w:val="000B71C3"/>
    <w:pPr>
      <w:widowControl w:val="0"/>
      <w:autoSpaceDN w:val="0"/>
      <w:adjustRightInd w:val="0"/>
      <w:jc w:val="center"/>
    </w:pPr>
    <w:rPr>
      <w:b/>
      <w:bCs/>
      <w:sz w:val="28"/>
      <w:szCs w:val="28"/>
      <w:lang w:bidi="hi-IN"/>
    </w:rPr>
  </w:style>
  <w:style w:type="character" w:customStyle="1" w:styleId="a9">
    <w:name w:val="Основной текст Знак"/>
    <w:link w:val="a8"/>
    <w:uiPriority w:val="99"/>
    <w:rsid w:val="000B71C3"/>
    <w:rPr>
      <w:b/>
      <w:bCs/>
      <w:sz w:val="28"/>
      <w:szCs w:val="28"/>
      <w:lang w:bidi="hi-IN"/>
    </w:rPr>
  </w:style>
  <w:style w:type="paragraph" w:customStyle="1" w:styleId="ConsPlusNormal">
    <w:name w:val="ConsPlusNormal"/>
    <w:uiPriority w:val="99"/>
    <w:rsid w:val="000B71C3"/>
    <w:pPr>
      <w:widowControl w:val="0"/>
      <w:autoSpaceDE w:val="0"/>
      <w:autoSpaceDN w:val="0"/>
      <w:adjustRightInd w:val="0"/>
    </w:pPr>
    <w:rPr>
      <w:rFonts w:ascii="Arial" w:hAnsi="Arial" w:cs="Arial"/>
      <w:lang w:bidi="hi-IN"/>
    </w:rPr>
  </w:style>
  <w:style w:type="paragraph" w:customStyle="1" w:styleId="10">
    <w:name w:val="Гиперссылка1"/>
    <w:rsid w:val="00CD027B"/>
    <w:rPr>
      <w:color w:val="0000FF"/>
      <w:u w:val="single"/>
    </w:rPr>
  </w:style>
  <w:style w:type="paragraph" w:customStyle="1" w:styleId="11">
    <w:name w:val="Обычный1"/>
    <w:rsid w:val="00CD027B"/>
    <w:rPr>
      <w:color w:val="000000"/>
    </w:rPr>
  </w:style>
  <w:style w:type="paragraph" w:customStyle="1" w:styleId="12">
    <w:name w:val="Номер страницы1"/>
    <w:basedOn w:val="a"/>
    <w:rsid w:val="00CD027B"/>
    <w:rPr>
      <w:color w:val="000000"/>
      <w:sz w:val="20"/>
      <w:szCs w:val="20"/>
    </w:rPr>
  </w:style>
  <w:style w:type="paragraph" w:styleId="aa">
    <w:name w:val="header"/>
    <w:basedOn w:val="a"/>
    <w:link w:val="ab"/>
    <w:rsid w:val="00CD027B"/>
    <w:pPr>
      <w:tabs>
        <w:tab w:val="center" w:pos="4677"/>
        <w:tab w:val="right" w:pos="9355"/>
      </w:tabs>
    </w:pPr>
    <w:rPr>
      <w:color w:val="000000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CD027B"/>
    <w:rPr>
      <w:color w:val="000000"/>
    </w:rPr>
  </w:style>
  <w:style w:type="paragraph" w:styleId="ac">
    <w:name w:val="footer"/>
    <w:basedOn w:val="a"/>
    <w:link w:val="ad"/>
    <w:rsid w:val="00CD02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D02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5AB8CEA51B15543E1F5396A507C695608308C242C9E505289A721D8B356E3224A7B1AC19F0D2D6A6F62F575E24F993F8zFI5J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D5AB8CEA51B15543E1F5396A507C695608308C242C9E505289A721D8B356E3224A7B1AC19F0D2D6A6F62F575E24F993F8zFI5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5AB8CEA51B15543E1F5396A507C695608308C242CBEF0D2F9B721D8B356E3224A7B1AC0BF08ADAA5FF65061E6FF692F8E8F629AF20BDF9z6I5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8FA46-DDD3-4E59-8B97-779BEF4B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1</Company>
  <LinksUpToDate>false</LinksUpToDate>
  <CharactersWithSpaces>23390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1</dc:creator>
  <cp:lastModifiedBy>user</cp:lastModifiedBy>
  <cp:revision>3</cp:revision>
  <cp:lastPrinted>2020-06-17T07:09:00Z</cp:lastPrinted>
  <dcterms:created xsi:type="dcterms:W3CDTF">2024-10-04T07:22:00Z</dcterms:created>
  <dcterms:modified xsi:type="dcterms:W3CDTF">2024-10-04T07:43:00Z</dcterms:modified>
</cp:coreProperties>
</file>