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73" w:rsidRDefault="00C31273" w:rsidP="00C31273">
      <w:pPr>
        <w:pStyle w:val="Postan"/>
        <w:jc w:val="right"/>
        <w:rPr>
          <w:b/>
          <w:szCs w:val="28"/>
        </w:rPr>
      </w:pPr>
      <w:r>
        <w:rPr>
          <w:b/>
          <w:szCs w:val="28"/>
        </w:rPr>
        <w:t>ПРОЕКТ</w:t>
      </w:r>
    </w:p>
    <w:p w:rsidR="00585D2D" w:rsidRPr="00585D2D" w:rsidRDefault="00585D2D" w:rsidP="00585D2D">
      <w:pPr>
        <w:spacing w:after="0" w:line="240" w:lineRule="auto"/>
        <w:jc w:val="center"/>
        <w:outlineLvl w:val="0"/>
        <w:rPr>
          <w:rFonts w:ascii="Times New Roman" w:eastAsia="Times New Roman" w:hAnsi="Times New Roman" w:cs="Times New Roman"/>
          <w:b/>
          <w:sz w:val="28"/>
          <w:szCs w:val="28"/>
        </w:rPr>
      </w:pPr>
      <w:r w:rsidRPr="00585D2D">
        <w:rPr>
          <w:rFonts w:ascii="Times New Roman" w:eastAsia="Times New Roman" w:hAnsi="Times New Roman" w:cs="Times New Roman"/>
          <w:b/>
          <w:sz w:val="28"/>
          <w:szCs w:val="28"/>
        </w:rPr>
        <w:t>РОССИЙСКАЯ ФЕДЕРАЦИЯ</w:t>
      </w:r>
    </w:p>
    <w:p w:rsidR="00585D2D" w:rsidRPr="00585D2D" w:rsidRDefault="00585D2D" w:rsidP="00585D2D">
      <w:pPr>
        <w:spacing w:after="0" w:line="240" w:lineRule="auto"/>
        <w:jc w:val="center"/>
        <w:outlineLvl w:val="0"/>
        <w:rPr>
          <w:rFonts w:ascii="Times New Roman" w:eastAsia="Times New Roman" w:hAnsi="Times New Roman" w:cs="Times New Roman"/>
          <w:b/>
          <w:sz w:val="28"/>
          <w:szCs w:val="28"/>
        </w:rPr>
      </w:pPr>
      <w:r w:rsidRPr="00585D2D">
        <w:rPr>
          <w:rFonts w:ascii="Times New Roman" w:eastAsia="Times New Roman" w:hAnsi="Times New Roman" w:cs="Times New Roman"/>
          <w:b/>
          <w:sz w:val="28"/>
          <w:szCs w:val="28"/>
        </w:rPr>
        <w:t>РОСТОВСКАЯ ОБЛАСТЬ</w:t>
      </w:r>
    </w:p>
    <w:p w:rsidR="00585D2D" w:rsidRPr="00585D2D" w:rsidRDefault="00585D2D" w:rsidP="00585D2D">
      <w:pPr>
        <w:spacing w:after="0" w:line="240" w:lineRule="auto"/>
        <w:jc w:val="center"/>
        <w:outlineLvl w:val="0"/>
        <w:rPr>
          <w:rFonts w:ascii="Times New Roman" w:eastAsia="Times New Roman" w:hAnsi="Times New Roman" w:cs="Times New Roman"/>
          <w:b/>
          <w:sz w:val="28"/>
          <w:szCs w:val="28"/>
        </w:rPr>
      </w:pPr>
      <w:r w:rsidRPr="00585D2D">
        <w:rPr>
          <w:rFonts w:ascii="Times New Roman" w:eastAsia="Times New Roman" w:hAnsi="Times New Roman" w:cs="Times New Roman"/>
          <w:b/>
          <w:sz w:val="28"/>
          <w:szCs w:val="28"/>
        </w:rPr>
        <w:t>АДМИНИСТРАЦИЯ</w:t>
      </w:r>
    </w:p>
    <w:p w:rsidR="006220C4" w:rsidRPr="00585D2D" w:rsidRDefault="00585D2D" w:rsidP="00585D2D">
      <w:pPr>
        <w:pStyle w:val="Postan"/>
        <w:rPr>
          <w:b/>
          <w:szCs w:val="28"/>
        </w:rPr>
      </w:pPr>
      <w:r w:rsidRPr="00585D2D">
        <w:rPr>
          <w:b/>
          <w:szCs w:val="28"/>
        </w:rPr>
        <w:t>ГЛУБОЧАНСКОГО СЕЛЬСКОГО ПОСЕЛЕНИЯ</w:t>
      </w:r>
    </w:p>
    <w:p w:rsidR="00585D2D" w:rsidRDefault="00585D2D" w:rsidP="006220C4">
      <w:pPr>
        <w:pStyle w:val="1"/>
        <w:rPr>
          <w:b/>
          <w:color w:val="000000"/>
          <w:szCs w:val="28"/>
        </w:rPr>
      </w:pPr>
    </w:p>
    <w:p w:rsidR="006220C4" w:rsidRPr="006220C4" w:rsidRDefault="006220C4" w:rsidP="006220C4">
      <w:pPr>
        <w:pStyle w:val="1"/>
        <w:rPr>
          <w:b/>
          <w:color w:val="000000"/>
          <w:szCs w:val="28"/>
        </w:rPr>
      </w:pPr>
      <w:r w:rsidRPr="006220C4">
        <w:rPr>
          <w:b/>
          <w:color w:val="000000"/>
          <w:szCs w:val="28"/>
        </w:rPr>
        <w:t>ПОСТАНОВЛЕНИЕ</w:t>
      </w:r>
    </w:p>
    <w:p w:rsidR="006220C4" w:rsidRPr="006220C4" w:rsidRDefault="006220C4" w:rsidP="006220C4">
      <w:pPr>
        <w:spacing w:after="0" w:line="240" w:lineRule="auto"/>
        <w:jc w:val="center"/>
        <w:rPr>
          <w:rFonts w:ascii="Times New Roman" w:eastAsia="Times New Roman" w:hAnsi="Times New Roman" w:cs="Times New Roman"/>
          <w:b/>
          <w:spacing w:val="38"/>
          <w:sz w:val="28"/>
          <w:szCs w:val="28"/>
        </w:rPr>
      </w:pPr>
    </w:p>
    <w:p w:rsidR="006220C4" w:rsidRPr="006220C4" w:rsidRDefault="00F60CD1" w:rsidP="006220C4">
      <w:pPr>
        <w:tabs>
          <w:tab w:val="left" w:pos="78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00.0</w:t>
      </w:r>
      <w:r w:rsidR="00B10C72">
        <w:rPr>
          <w:rFonts w:ascii="Times New Roman" w:eastAsia="Times New Roman" w:hAnsi="Times New Roman" w:cs="Times New Roman"/>
          <w:sz w:val="28"/>
          <w:szCs w:val="28"/>
        </w:rPr>
        <w:t>0</w:t>
      </w:r>
      <w:r w:rsidR="00B419EF">
        <w:rPr>
          <w:rFonts w:ascii="Times New Roman" w:eastAsia="Times New Roman" w:hAnsi="Times New Roman" w:cs="Times New Roman"/>
          <w:sz w:val="28"/>
          <w:szCs w:val="28"/>
        </w:rPr>
        <w:t>.2024</w:t>
      </w:r>
      <w:r w:rsidR="006220C4" w:rsidRPr="006220C4">
        <w:rPr>
          <w:rFonts w:ascii="Times New Roman" w:eastAsia="Times New Roman" w:hAnsi="Times New Roman" w:cs="Times New Roman"/>
          <w:sz w:val="28"/>
          <w:szCs w:val="28"/>
        </w:rPr>
        <w:t xml:space="preserve">.             </w:t>
      </w:r>
      <w:r w:rsidR="00D77DCE">
        <w:rPr>
          <w:rFonts w:ascii="Times New Roman" w:eastAsia="Times New Roman" w:hAnsi="Times New Roman" w:cs="Times New Roman"/>
          <w:sz w:val="28"/>
          <w:szCs w:val="28"/>
        </w:rPr>
        <w:t xml:space="preserve">                                   </w:t>
      </w:r>
      <w:r w:rsidR="006220C4" w:rsidRPr="006220C4">
        <w:rPr>
          <w:rFonts w:ascii="Times New Roman" w:eastAsia="Times New Roman" w:hAnsi="Times New Roman" w:cs="Times New Roman"/>
          <w:sz w:val="28"/>
          <w:szCs w:val="28"/>
        </w:rPr>
        <w:t xml:space="preserve"> №</w:t>
      </w:r>
      <w:r w:rsidR="00D77DCE">
        <w:rPr>
          <w:rFonts w:ascii="Times New Roman" w:eastAsia="Times New Roman" w:hAnsi="Times New Roman" w:cs="Times New Roman"/>
          <w:sz w:val="28"/>
          <w:szCs w:val="28"/>
        </w:rPr>
        <w:t xml:space="preserve"> </w:t>
      </w:r>
      <w:r w:rsidR="006220C4" w:rsidRPr="006220C4">
        <w:rPr>
          <w:rFonts w:ascii="Times New Roman" w:eastAsia="Times New Roman" w:hAnsi="Times New Roman" w:cs="Times New Roman"/>
          <w:sz w:val="28"/>
          <w:szCs w:val="28"/>
        </w:rPr>
        <w:t xml:space="preserve">                     </w:t>
      </w:r>
      <w:r w:rsidR="0081679A">
        <w:rPr>
          <w:rFonts w:ascii="Times New Roman" w:eastAsia="Times New Roman" w:hAnsi="Times New Roman" w:cs="Times New Roman"/>
          <w:sz w:val="28"/>
          <w:szCs w:val="28"/>
        </w:rPr>
        <w:t xml:space="preserve">           </w:t>
      </w:r>
      <w:r w:rsidR="00D77DCE">
        <w:rPr>
          <w:rFonts w:ascii="Times New Roman" w:eastAsia="Times New Roman" w:hAnsi="Times New Roman" w:cs="Times New Roman"/>
          <w:sz w:val="28"/>
          <w:szCs w:val="28"/>
        </w:rPr>
        <w:t xml:space="preserve"> </w:t>
      </w:r>
      <w:r w:rsidR="006220C4" w:rsidRPr="006220C4">
        <w:rPr>
          <w:rFonts w:ascii="Times New Roman" w:eastAsia="Times New Roman" w:hAnsi="Times New Roman" w:cs="Times New Roman"/>
          <w:sz w:val="28"/>
          <w:szCs w:val="28"/>
        </w:rPr>
        <w:t xml:space="preserve"> х. </w:t>
      </w:r>
      <w:r w:rsidR="00585D2D">
        <w:rPr>
          <w:rFonts w:ascii="Times New Roman" w:eastAsia="Times New Roman" w:hAnsi="Times New Roman" w:cs="Times New Roman"/>
          <w:sz w:val="28"/>
          <w:szCs w:val="28"/>
        </w:rPr>
        <w:t>Плотников</w:t>
      </w:r>
    </w:p>
    <w:tbl>
      <w:tblPr>
        <w:tblpPr w:leftFromText="180" w:rightFromText="180" w:vertAnchor="text" w:tblpX="124" w:tblpY="151"/>
        <w:tblW w:w="0" w:type="auto"/>
        <w:tblLook w:val="0000"/>
      </w:tblPr>
      <w:tblGrid>
        <w:gridCol w:w="4701"/>
      </w:tblGrid>
      <w:tr w:rsidR="006220C4" w:rsidRPr="006220C4" w:rsidTr="00FE199B">
        <w:trPr>
          <w:trHeight w:val="1998"/>
        </w:trPr>
        <w:tc>
          <w:tcPr>
            <w:tcW w:w="4701" w:type="dxa"/>
          </w:tcPr>
          <w:p w:rsidR="006220C4" w:rsidRPr="006220C4" w:rsidRDefault="00F60CD1" w:rsidP="00152E9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w:t>
            </w:r>
            <w:r w:rsidR="003E5F8F">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006220C4" w:rsidRPr="006220C4">
              <w:rPr>
                <w:rFonts w:ascii="Times New Roman" w:eastAsia="Times New Roman" w:hAnsi="Times New Roman" w:cs="Times New Roman"/>
                <w:sz w:val="28"/>
                <w:szCs w:val="28"/>
              </w:rPr>
              <w:t xml:space="preserve"> </w:t>
            </w:r>
            <w:bookmarkStart w:id="0" w:name="_GoBack"/>
            <w:bookmarkEnd w:id="0"/>
            <w:r w:rsidR="008311FC">
              <w:rPr>
                <w:rFonts w:ascii="Times New Roman" w:eastAsia="Times New Roman" w:hAnsi="Times New Roman" w:cs="Times New Roman"/>
                <w:sz w:val="28"/>
                <w:szCs w:val="28"/>
              </w:rPr>
              <w:t>утверждении Порядка</w:t>
            </w:r>
            <w:r>
              <w:rPr>
                <w:rFonts w:ascii="Times New Roman" w:eastAsia="Times New Roman" w:hAnsi="Times New Roman" w:cs="Times New Roman"/>
                <w:sz w:val="28"/>
                <w:szCs w:val="28"/>
              </w:rPr>
              <w:t xml:space="preserve"> о предоставлении муниципальных гарантий </w:t>
            </w:r>
            <w:r w:rsidR="00E97DCC" w:rsidRPr="00067FC7">
              <w:rPr>
                <w:rFonts w:ascii="Times New Roman" w:eastAsia="Times New Roman" w:hAnsi="Times New Roman" w:cs="Times New Roman"/>
                <w:sz w:val="28"/>
                <w:szCs w:val="28"/>
                <w:highlight w:val="yellow"/>
              </w:rPr>
              <w:t xml:space="preserve">Администрацией </w:t>
            </w:r>
            <w:r w:rsidR="00585D2D" w:rsidRPr="00067FC7">
              <w:rPr>
                <w:rFonts w:ascii="Times New Roman" w:eastAsia="Times New Roman" w:hAnsi="Times New Roman" w:cs="Times New Roman"/>
                <w:sz w:val="28"/>
                <w:szCs w:val="28"/>
                <w:highlight w:val="yellow"/>
              </w:rPr>
              <w:t>Глубочанского</w:t>
            </w:r>
            <w:r w:rsidRPr="00067FC7">
              <w:rPr>
                <w:rFonts w:ascii="Times New Roman" w:eastAsia="Times New Roman" w:hAnsi="Times New Roman" w:cs="Times New Roman"/>
                <w:sz w:val="28"/>
                <w:szCs w:val="28"/>
                <w:highlight w:val="yellow"/>
              </w:rPr>
              <w:t xml:space="preserve"> сельско</w:t>
            </w:r>
            <w:r w:rsidR="00E97DCC" w:rsidRPr="00067FC7">
              <w:rPr>
                <w:rFonts w:ascii="Times New Roman" w:eastAsia="Times New Roman" w:hAnsi="Times New Roman" w:cs="Times New Roman"/>
                <w:sz w:val="28"/>
                <w:szCs w:val="28"/>
                <w:highlight w:val="yellow"/>
              </w:rPr>
              <w:t>го</w:t>
            </w:r>
            <w:r w:rsidRPr="00067FC7">
              <w:rPr>
                <w:rFonts w:ascii="Times New Roman" w:eastAsia="Times New Roman" w:hAnsi="Times New Roman" w:cs="Times New Roman"/>
                <w:sz w:val="28"/>
                <w:szCs w:val="28"/>
                <w:highlight w:val="yellow"/>
              </w:rPr>
              <w:t xml:space="preserve"> по</w:t>
            </w:r>
            <w:r w:rsidR="00E97DCC" w:rsidRPr="00067FC7">
              <w:rPr>
                <w:rFonts w:ascii="Times New Roman" w:eastAsia="Times New Roman" w:hAnsi="Times New Roman" w:cs="Times New Roman"/>
                <w:sz w:val="28"/>
                <w:szCs w:val="28"/>
                <w:highlight w:val="yellow"/>
              </w:rPr>
              <w:t>селения</w:t>
            </w:r>
          </w:p>
        </w:tc>
      </w:tr>
    </w:tbl>
    <w:p w:rsidR="006220C4" w:rsidRPr="006220C4" w:rsidRDefault="006220C4" w:rsidP="006220C4">
      <w:pPr>
        <w:pStyle w:val="a3"/>
        <w:rPr>
          <w:rFonts w:ascii="Times New Roman" w:hAnsi="Times New Roman"/>
          <w:sz w:val="28"/>
          <w:szCs w:val="28"/>
        </w:rPr>
      </w:pPr>
    </w:p>
    <w:p w:rsidR="006220C4" w:rsidRPr="006220C4" w:rsidRDefault="006220C4" w:rsidP="006220C4">
      <w:pPr>
        <w:pStyle w:val="a3"/>
        <w:rPr>
          <w:rFonts w:ascii="Times New Roman" w:hAnsi="Times New Roman"/>
          <w:sz w:val="28"/>
          <w:szCs w:val="28"/>
        </w:rPr>
      </w:pPr>
    </w:p>
    <w:p w:rsidR="006220C4" w:rsidRPr="006220C4" w:rsidRDefault="006220C4" w:rsidP="006220C4">
      <w:pPr>
        <w:pStyle w:val="a3"/>
        <w:rPr>
          <w:rFonts w:ascii="Times New Roman" w:hAnsi="Times New Roman"/>
          <w:sz w:val="28"/>
          <w:szCs w:val="28"/>
        </w:rPr>
      </w:pPr>
    </w:p>
    <w:p w:rsidR="006220C4" w:rsidRPr="006220C4" w:rsidRDefault="006220C4" w:rsidP="006220C4">
      <w:pPr>
        <w:pStyle w:val="a3"/>
        <w:rPr>
          <w:rFonts w:ascii="Times New Roman" w:hAnsi="Times New Roman"/>
          <w:sz w:val="28"/>
          <w:szCs w:val="28"/>
        </w:rPr>
      </w:pPr>
    </w:p>
    <w:p w:rsidR="006220C4" w:rsidRPr="006220C4" w:rsidRDefault="006220C4" w:rsidP="006220C4">
      <w:pPr>
        <w:pStyle w:val="a3"/>
        <w:rPr>
          <w:rFonts w:ascii="Times New Roman" w:hAnsi="Times New Roman"/>
          <w:sz w:val="28"/>
          <w:szCs w:val="28"/>
        </w:rPr>
      </w:pPr>
    </w:p>
    <w:p w:rsidR="006220C4" w:rsidRPr="006220C4" w:rsidRDefault="006220C4" w:rsidP="006220C4">
      <w:pPr>
        <w:pStyle w:val="a3"/>
        <w:rPr>
          <w:rFonts w:ascii="Times New Roman" w:hAnsi="Times New Roman"/>
          <w:sz w:val="28"/>
          <w:szCs w:val="28"/>
        </w:rPr>
      </w:pPr>
    </w:p>
    <w:p w:rsidR="006220C4" w:rsidRPr="006220C4" w:rsidRDefault="006220C4" w:rsidP="006220C4">
      <w:pPr>
        <w:pStyle w:val="a3"/>
        <w:rPr>
          <w:rFonts w:ascii="Times New Roman" w:hAnsi="Times New Roman"/>
          <w:sz w:val="28"/>
          <w:szCs w:val="28"/>
        </w:rPr>
      </w:pPr>
    </w:p>
    <w:p w:rsidR="00700FA8" w:rsidRPr="00AA07A3" w:rsidRDefault="007F4EC3" w:rsidP="00AA07A3">
      <w:pPr>
        <w:pStyle w:val="a7"/>
        <w:tabs>
          <w:tab w:val="clear" w:pos="4677"/>
          <w:tab w:val="clear" w:pos="9355"/>
        </w:tabs>
        <w:rPr>
          <w:rFonts w:ascii="Times New Roman" w:hAnsi="Times New Roman" w:cs="Times New Roman"/>
          <w:color w:val="FF0000"/>
          <w:sz w:val="28"/>
          <w:szCs w:val="28"/>
        </w:rPr>
      </w:pPr>
      <w:r>
        <w:rPr>
          <w:rFonts w:ascii="Times New Roman" w:hAnsi="Times New Roman" w:cs="Times New Roman"/>
          <w:sz w:val="28"/>
          <w:szCs w:val="28"/>
        </w:rPr>
        <w:t xml:space="preserve">          </w:t>
      </w:r>
      <w:r w:rsidR="00700FA8" w:rsidRPr="00AA07A3">
        <w:rPr>
          <w:rFonts w:ascii="Times New Roman" w:hAnsi="Times New Roman" w:cs="Times New Roman"/>
          <w:sz w:val="28"/>
          <w:szCs w:val="28"/>
        </w:rPr>
        <w:t>Во исполнение статьи 115,115.1,115.2,117</w:t>
      </w:r>
      <w:r w:rsidR="009C0164">
        <w:rPr>
          <w:rFonts w:ascii="Times New Roman" w:hAnsi="Times New Roman" w:cs="Times New Roman"/>
          <w:sz w:val="28"/>
          <w:szCs w:val="28"/>
        </w:rPr>
        <w:t xml:space="preserve"> </w:t>
      </w:r>
      <w:r w:rsidR="00700FA8" w:rsidRPr="00AA07A3">
        <w:rPr>
          <w:rFonts w:ascii="Times New Roman" w:hAnsi="Times New Roman" w:cs="Times New Roman"/>
          <w:sz w:val="28"/>
          <w:szCs w:val="28"/>
        </w:rPr>
        <w:t xml:space="preserve"> Бюджетного кодекса Российской Федерации</w:t>
      </w:r>
    </w:p>
    <w:p w:rsidR="00700FA8" w:rsidRPr="00AA07A3" w:rsidRDefault="00700FA8" w:rsidP="00700FA8">
      <w:pPr>
        <w:pStyle w:val="a9"/>
        <w:jc w:val="center"/>
        <w:rPr>
          <w:color w:val="auto"/>
          <w:sz w:val="28"/>
          <w:szCs w:val="28"/>
        </w:rPr>
      </w:pPr>
      <w:r w:rsidRPr="00AA07A3">
        <w:rPr>
          <w:color w:val="auto"/>
          <w:sz w:val="28"/>
          <w:szCs w:val="28"/>
        </w:rPr>
        <w:t>ПОСТАНОВЛЯЮ</w:t>
      </w:r>
      <w:r w:rsidR="008311FC" w:rsidRPr="00AA07A3">
        <w:rPr>
          <w:color w:val="auto"/>
          <w:sz w:val="28"/>
          <w:szCs w:val="28"/>
        </w:rPr>
        <w:t>:</w:t>
      </w:r>
    </w:p>
    <w:p w:rsidR="00700FA8" w:rsidRPr="004D4BBA" w:rsidRDefault="00700FA8" w:rsidP="00700FA8">
      <w:pPr>
        <w:pStyle w:val="1"/>
        <w:rPr>
          <w:b/>
          <w:szCs w:val="28"/>
        </w:rPr>
      </w:pPr>
    </w:p>
    <w:p w:rsidR="00206F09" w:rsidRDefault="003518A1" w:rsidP="00585D2D">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206F09">
        <w:rPr>
          <w:rFonts w:ascii="Times New Roman" w:eastAsia="Times New Roman" w:hAnsi="Times New Roman"/>
          <w:color w:val="000000"/>
          <w:sz w:val="28"/>
          <w:szCs w:val="28"/>
        </w:rPr>
        <w:t>Утвердить Положение о порядке предоставления муниципальных гарантий муниципального образования «</w:t>
      </w:r>
      <w:r w:rsidR="00585D2D">
        <w:rPr>
          <w:rFonts w:ascii="Times New Roman" w:eastAsia="Times New Roman" w:hAnsi="Times New Roman"/>
          <w:color w:val="000000"/>
          <w:sz w:val="28"/>
          <w:szCs w:val="28"/>
        </w:rPr>
        <w:t>Глубочанское</w:t>
      </w:r>
      <w:r w:rsidR="00206F09">
        <w:rPr>
          <w:rFonts w:ascii="Times New Roman" w:eastAsia="Times New Roman" w:hAnsi="Times New Roman"/>
          <w:color w:val="000000"/>
          <w:sz w:val="28"/>
          <w:szCs w:val="28"/>
        </w:rPr>
        <w:t xml:space="preserve">  сельское поселение» Зимовниковского района (</w:t>
      </w:r>
      <w:r w:rsidR="005A4212">
        <w:rPr>
          <w:rFonts w:ascii="Times New Roman" w:eastAsia="Times New Roman" w:hAnsi="Times New Roman"/>
          <w:color w:val="000000"/>
          <w:sz w:val="28"/>
          <w:szCs w:val="28"/>
        </w:rPr>
        <w:t>П</w:t>
      </w:r>
      <w:r w:rsidR="00206F09">
        <w:rPr>
          <w:rFonts w:ascii="Times New Roman" w:eastAsia="Times New Roman" w:hAnsi="Times New Roman"/>
          <w:color w:val="000000"/>
          <w:sz w:val="28"/>
          <w:szCs w:val="28"/>
        </w:rPr>
        <w:t>риложение № 1).</w:t>
      </w:r>
    </w:p>
    <w:p w:rsidR="005A4212" w:rsidRDefault="005A4212" w:rsidP="00585D2D">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2.Утвердить перечень документов, необходимых для предоставления муниципальной гарантии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(Приложение № 2).</w:t>
      </w:r>
    </w:p>
    <w:p w:rsidR="00206F09" w:rsidRDefault="005A4212" w:rsidP="00585D2D">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3518A1">
        <w:rPr>
          <w:rFonts w:ascii="Times New Roman" w:eastAsia="Times New Roman" w:hAnsi="Times New Roman"/>
          <w:color w:val="000000"/>
          <w:sz w:val="28"/>
          <w:szCs w:val="28"/>
        </w:rPr>
        <w:t>.</w:t>
      </w:r>
      <w:r w:rsidR="00206F09">
        <w:rPr>
          <w:rFonts w:ascii="Times New Roman" w:eastAsia="Times New Roman" w:hAnsi="Times New Roman"/>
          <w:color w:val="000000"/>
          <w:sz w:val="28"/>
          <w:szCs w:val="28"/>
        </w:rPr>
        <w:t>Утвердить примерную форму договора о предоставлении муниципальных гарантий муниципального образования «</w:t>
      </w:r>
      <w:r w:rsidR="00585D2D">
        <w:rPr>
          <w:rFonts w:ascii="Times New Roman" w:eastAsia="Times New Roman" w:hAnsi="Times New Roman"/>
          <w:color w:val="000000"/>
          <w:sz w:val="28"/>
          <w:szCs w:val="28"/>
        </w:rPr>
        <w:t>Глубочанское</w:t>
      </w:r>
      <w:r w:rsidR="00206F09">
        <w:rPr>
          <w:rFonts w:ascii="Times New Roman" w:eastAsia="Times New Roman" w:hAnsi="Times New Roman"/>
          <w:color w:val="000000"/>
          <w:sz w:val="28"/>
          <w:szCs w:val="28"/>
        </w:rPr>
        <w:t xml:space="preserve">  сельское поселение» Зимовниковского района (</w:t>
      </w:r>
      <w:r>
        <w:rPr>
          <w:rFonts w:ascii="Times New Roman" w:eastAsia="Times New Roman" w:hAnsi="Times New Roman"/>
          <w:color w:val="000000"/>
          <w:sz w:val="28"/>
          <w:szCs w:val="28"/>
        </w:rPr>
        <w:t>П</w:t>
      </w:r>
      <w:r w:rsidR="00206F09">
        <w:rPr>
          <w:rFonts w:ascii="Times New Roman" w:eastAsia="Times New Roman" w:hAnsi="Times New Roman"/>
          <w:color w:val="000000"/>
          <w:sz w:val="28"/>
          <w:szCs w:val="28"/>
        </w:rPr>
        <w:t xml:space="preserve">риложение № </w:t>
      </w:r>
      <w:r>
        <w:rPr>
          <w:rFonts w:ascii="Times New Roman" w:eastAsia="Times New Roman" w:hAnsi="Times New Roman"/>
          <w:color w:val="000000"/>
          <w:sz w:val="28"/>
          <w:szCs w:val="28"/>
        </w:rPr>
        <w:t>3</w:t>
      </w:r>
      <w:r w:rsidR="00206F09">
        <w:rPr>
          <w:rFonts w:ascii="Times New Roman" w:eastAsia="Times New Roman" w:hAnsi="Times New Roman"/>
          <w:color w:val="000000"/>
          <w:sz w:val="28"/>
          <w:szCs w:val="28"/>
        </w:rPr>
        <w:t>).</w:t>
      </w:r>
    </w:p>
    <w:p w:rsidR="00206F09" w:rsidRDefault="005A4212" w:rsidP="00585D2D">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3518A1">
        <w:rPr>
          <w:rFonts w:ascii="Times New Roman" w:eastAsia="Times New Roman" w:hAnsi="Times New Roman"/>
          <w:color w:val="000000"/>
          <w:sz w:val="28"/>
          <w:szCs w:val="28"/>
        </w:rPr>
        <w:t>.</w:t>
      </w:r>
      <w:r w:rsidR="00206F09">
        <w:rPr>
          <w:rFonts w:ascii="Times New Roman" w:eastAsia="Times New Roman" w:hAnsi="Times New Roman"/>
          <w:color w:val="000000"/>
          <w:sz w:val="28"/>
          <w:szCs w:val="28"/>
        </w:rPr>
        <w:t>Утвердить примерную форму муниципальной гарантии муниципального образования «</w:t>
      </w:r>
      <w:r w:rsidR="00585D2D">
        <w:rPr>
          <w:rFonts w:ascii="Times New Roman" w:eastAsia="Times New Roman" w:hAnsi="Times New Roman"/>
          <w:color w:val="000000"/>
          <w:sz w:val="28"/>
          <w:szCs w:val="28"/>
        </w:rPr>
        <w:t>Глубочанское</w:t>
      </w:r>
      <w:r w:rsidR="00206F09">
        <w:rPr>
          <w:rFonts w:ascii="Times New Roman" w:eastAsia="Times New Roman" w:hAnsi="Times New Roman"/>
          <w:color w:val="000000"/>
          <w:sz w:val="28"/>
          <w:szCs w:val="28"/>
        </w:rPr>
        <w:t xml:space="preserve">  сельское поселение» Зимовниковского района (</w:t>
      </w:r>
      <w:r>
        <w:rPr>
          <w:rFonts w:ascii="Times New Roman" w:eastAsia="Times New Roman" w:hAnsi="Times New Roman"/>
          <w:color w:val="000000"/>
          <w:sz w:val="28"/>
          <w:szCs w:val="28"/>
        </w:rPr>
        <w:t>П</w:t>
      </w:r>
      <w:r w:rsidR="00206F09">
        <w:rPr>
          <w:rFonts w:ascii="Times New Roman" w:eastAsia="Times New Roman" w:hAnsi="Times New Roman"/>
          <w:color w:val="000000"/>
          <w:sz w:val="28"/>
          <w:szCs w:val="28"/>
        </w:rPr>
        <w:t xml:space="preserve">риложение № </w:t>
      </w:r>
      <w:r>
        <w:rPr>
          <w:rFonts w:ascii="Times New Roman" w:eastAsia="Times New Roman" w:hAnsi="Times New Roman"/>
          <w:color w:val="000000"/>
          <w:sz w:val="28"/>
          <w:szCs w:val="28"/>
        </w:rPr>
        <w:t>4</w:t>
      </w:r>
      <w:r w:rsidR="00206F09">
        <w:rPr>
          <w:rFonts w:ascii="Times New Roman" w:eastAsia="Times New Roman" w:hAnsi="Times New Roman"/>
          <w:color w:val="000000"/>
          <w:sz w:val="28"/>
          <w:szCs w:val="28"/>
        </w:rPr>
        <w:t>).</w:t>
      </w:r>
    </w:p>
    <w:p w:rsidR="00206F09" w:rsidRPr="00127D30" w:rsidRDefault="00127D30" w:rsidP="00585D2D">
      <w:pPr>
        <w:pStyle w:val="ConsTitle"/>
        <w:widowControl/>
        <w:tabs>
          <w:tab w:val="left" w:pos="0"/>
        </w:tabs>
        <w:ind w:right="0"/>
        <w:jc w:val="both"/>
        <w:rPr>
          <w:rFonts w:ascii="Times New Roman" w:hAnsi="Times New Roman"/>
          <w:b w:val="0"/>
          <w:sz w:val="28"/>
          <w:szCs w:val="28"/>
        </w:rPr>
      </w:pPr>
      <w:r w:rsidRPr="00127D30">
        <w:rPr>
          <w:rFonts w:ascii="Times New Roman" w:hAnsi="Times New Roman"/>
          <w:b w:val="0"/>
          <w:color w:val="000000"/>
          <w:sz w:val="28"/>
          <w:szCs w:val="28"/>
        </w:rPr>
        <w:t xml:space="preserve">          </w:t>
      </w:r>
      <w:r w:rsidR="005A4212" w:rsidRPr="00127D30">
        <w:rPr>
          <w:rFonts w:ascii="Times New Roman" w:hAnsi="Times New Roman"/>
          <w:b w:val="0"/>
          <w:color w:val="000000"/>
          <w:sz w:val="28"/>
          <w:szCs w:val="28"/>
        </w:rPr>
        <w:t>5</w:t>
      </w:r>
      <w:r w:rsidR="00206F09" w:rsidRPr="00127D30">
        <w:rPr>
          <w:rFonts w:ascii="Times New Roman" w:hAnsi="Times New Roman"/>
          <w:b w:val="0"/>
          <w:color w:val="000000"/>
          <w:sz w:val="28"/>
          <w:szCs w:val="28"/>
        </w:rPr>
        <w:t xml:space="preserve">. Признать утратившим силу постановление от </w:t>
      </w:r>
      <w:r w:rsidR="00067FC7">
        <w:rPr>
          <w:rFonts w:ascii="Times New Roman" w:hAnsi="Times New Roman"/>
          <w:b w:val="0"/>
          <w:color w:val="000000"/>
          <w:sz w:val="28"/>
          <w:szCs w:val="28"/>
        </w:rPr>
        <w:t>24</w:t>
      </w:r>
      <w:r w:rsidR="00927B96" w:rsidRPr="00127D30">
        <w:rPr>
          <w:rFonts w:ascii="Times New Roman" w:hAnsi="Times New Roman"/>
          <w:b w:val="0"/>
          <w:color w:val="000000"/>
          <w:sz w:val="28"/>
          <w:szCs w:val="28"/>
        </w:rPr>
        <w:t xml:space="preserve">.12.2008 № </w:t>
      </w:r>
      <w:r w:rsidR="00585D2D">
        <w:rPr>
          <w:rFonts w:ascii="Times New Roman" w:hAnsi="Times New Roman"/>
          <w:b w:val="0"/>
          <w:color w:val="000000"/>
          <w:sz w:val="28"/>
          <w:szCs w:val="28"/>
        </w:rPr>
        <w:t>71</w:t>
      </w:r>
      <w:r w:rsidRPr="00127D30">
        <w:rPr>
          <w:rFonts w:ascii="Times New Roman" w:hAnsi="Times New Roman"/>
          <w:b w:val="0"/>
          <w:color w:val="000000"/>
          <w:sz w:val="28"/>
          <w:szCs w:val="28"/>
        </w:rPr>
        <w:t xml:space="preserve"> «</w:t>
      </w:r>
      <w:r w:rsidRPr="004D4BBA">
        <w:rPr>
          <w:rFonts w:ascii="Times New Roman" w:hAnsi="Times New Roman"/>
          <w:b w:val="0"/>
          <w:sz w:val="28"/>
          <w:szCs w:val="28"/>
        </w:rPr>
        <w:t>Об утверждении</w:t>
      </w:r>
      <w:r>
        <w:rPr>
          <w:rFonts w:ascii="Times New Roman" w:hAnsi="Times New Roman"/>
          <w:b w:val="0"/>
          <w:sz w:val="28"/>
          <w:szCs w:val="28"/>
        </w:rPr>
        <w:t xml:space="preserve"> </w:t>
      </w:r>
      <w:r w:rsidRPr="004D4BBA">
        <w:rPr>
          <w:rFonts w:ascii="Times New Roman" w:hAnsi="Times New Roman"/>
          <w:b w:val="0"/>
          <w:sz w:val="28"/>
          <w:szCs w:val="28"/>
        </w:rPr>
        <w:t xml:space="preserve"> порядка </w:t>
      </w:r>
      <w:r>
        <w:rPr>
          <w:rFonts w:ascii="Times New Roman" w:hAnsi="Times New Roman"/>
          <w:b w:val="0"/>
          <w:sz w:val="28"/>
          <w:szCs w:val="28"/>
        </w:rPr>
        <w:t xml:space="preserve">   </w:t>
      </w:r>
      <w:r w:rsidRPr="004D4BBA">
        <w:rPr>
          <w:rFonts w:ascii="Times New Roman" w:hAnsi="Times New Roman"/>
          <w:b w:val="0"/>
          <w:sz w:val="28"/>
          <w:szCs w:val="28"/>
        </w:rPr>
        <w:t xml:space="preserve">предоставления  муниципальных гарантий  Администрацией </w:t>
      </w:r>
      <w:r w:rsidR="00585D2D">
        <w:rPr>
          <w:rFonts w:ascii="Times New Roman" w:hAnsi="Times New Roman"/>
          <w:b w:val="0"/>
          <w:sz w:val="28"/>
          <w:szCs w:val="28"/>
        </w:rPr>
        <w:t>Глубочанского</w:t>
      </w:r>
      <w:r>
        <w:rPr>
          <w:rFonts w:ascii="Times New Roman" w:hAnsi="Times New Roman"/>
          <w:b w:val="0"/>
          <w:sz w:val="28"/>
          <w:szCs w:val="28"/>
        </w:rPr>
        <w:t xml:space="preserve">    </w:t>
      </w:r>
      <w:r w:rsidRPr="004D4BBA">
        <w:rPr>
          <w:rFonts w:ascii="Times New Roman" w:hAnsi="Times New Roman"/>
          <w:b w:val="0"/>
          <w:sz w:val="28"/>
          <w:szCs w:val="28"/>
        </w:rPr>
        <w:t xml:space="preserve"> сельского </w:t>
      </w:r>
      <w:r>
        <w:rPr>
          <w:rFonts w:ascii="Times New Roman" w:hAnsi="Times New Roman"/>
          <w:b w:val="0"/>
          <w:sz w:val="28"/>
          <w:szCs w:val="28"/>
        </w:rPr>
        <w:t xml:space="preserve">       </w:t>
      </w:r>
      <w:r w:rsidRPr="004D4BBA">
        <w:rPr>
          <w:rFonts w:ascii="Times New Roman" w:hAnsi="Times New Roman"/>
          <w:b w:val="0"/>
          <w:sz w:val="28"/>
          <w:szCs w:val="28"/>
        </w:rPr>
        <w:t xml:space="preserve">поселения. </w:t>
      </w:r>
    </w:p>
    <w:p w:rsidR="00AA07A3" w:rsidRPr="007F4EC3" w:rsidRDefault="00700FA8" w:rsidP="00585D2D">
      <w:pPr>
        <w:pStyle w:val="ConsTitle"/>
        <w:widowControl/>
        <w:tabs>
          <w:tab w:val="left" w:pos="0"/>
        </w:tabs>
        <w:ind w:right="0"/>
        <w:jc w:val="both"/>
        <w:rPr>
          <w:rFonts w:ascii="Times New Roman" w:hAnsi="Times New Roman" w:cs="Times New Roman"/>
          <w:b w:val="0"/>
          <w:sz w:val="28"/>
          <w:szCs w:val="28"/>
        </w:rPr>
      </w:pPr>
      <w:r w:rsidRPr="00206F09">
        <w:rPr>
          <w:rFonts w:ascii="Times New Roman" w:hAnsi="Times New Roman" w:cs="Times New Roman"/>
          <w:b w:val="0"/>
          <w:sz w:val="28"/>
          <w:szCs w:val="28"/>
        </w:rPr>
        <w:t xml:space="preserve">      </w:t>
      </w:r>
      <w:r w:rsidR="005A4212">
        <w:rPr>
          <w:rFonts w:ascii="Times New Roman" w:hAnsi="Times New Roman" w:cs="Times New Roman"/>
          <w:b w:val="0"/>
          <w:sz w:val="28"/>
          <w:szCs w:val="28"/>
        </w:rPr>
        <w:t xml:space="preserve"> </w:t>
      </w:r>
      <w:r w:rsidRPr="00206F09">
        <w:rPr>
          <w:rFonts w:ascii="Times New Roman" w:hAnsi="Times New Roman" w:cs="Times New Roman"/>
          <w:b w:val="0"/>
          <w:sz w:val="28"/>
          <w:szCs w:val="28"/>
        </w:rPr>
        <w:t xml:space="preserve">  </w:t>
      </w:r>
      <w:r w:rsidR="005A4212">
        <w:rPr>
          <w:rFonts w:ascii="Times New Roman" w:hAnsi="Times New Roman" w:cs="Times New Roman"/>
          <w:b w:val="0"/>
          <w:sz w:val="28"/>
          <w:szCs w:val="28"/>
        </w:rPr>
        <w:t>6</w:t>
      </w:r>
      <w:r w:rsidRPr="00206F09">
        <w:rPr>
          <w:rFonts w:ascii="Times New Roman" w:hAnsi="Times New Roman" w:cs="Times New Roman"/>
          <w:b w:val="0"/>
          <w:sz w:val="28"/>
          <w:szCs w:val="28"/>
        </w:rPr>
        <w:t xml:space="preserve">.Контроль </w:t>
      </w:r>
      <w:r w:rsidR="00AA07A3" w:rsidRPr="00206F09">
        <w:rPr>
          <w:rFonts w:ascii="Times New Roman" w:hAnsi="Times New Roman" w:cs="Times New Roman"/>
          <w:b w:val="0"/>
          <w:sz w:val="28"/>
          <w:szCs w:val="28"/>
        </w:rPr>
        <w:t>над</w:t>
      </w:r>
      <w:r w:rsidRPr="00206F09">
        <w:rPr>
          <w:rFonts w:ascii="Times New Roman" w:hAnsi="Times New Roman" w:cs="Times New Roman"/>
          <w:b w:val="0"/>
          <w:sz w:val="28"/>
          <w:szCs w:val="28"/>
        </w:rPr>
        <w:t xml:space="preserve"> исполне</w:t>
      </w:r>
      <w:r w:rsidR="00AA07A3" w:rsidRPr="00206F09">
        <w:rPr>
          <w:rFonts w:ascii="Times New Roman" w:hAnsi="Times New Roman" w:cs="Times New Roman"/>
          <w:b w:val="0"/>
          <w:sz w:val="28"/>
          <w:szCs w:val="28"/>
        </w:rPr>
        <w:t>нием постановления оставляю за собой</w:t>
      </w:r>
      <w:r w:rsidRPr="00206F09">
        <w:rPr>
          <w:rFonts w:ascii="Times New Roman" w:hAnsi="Times New Roman" w:cs="Times New Roman"/>
          <w:b w:val="0"/>
          <w:sz w:val="28"/>
          <w:szCs w:val="28"/>
        </w:rPr>
        <w:t>.</w:t>
      </w:r>
    </w:p>
    <w:p w:rsidR="00127D30" w:rsidRDefault="00127D30" w:rsidP="00050638">
      <w:pPr>
        <w:pStyle w:val="a3"/>
        <w:rPr>
          <w:rFonts w:ascii="Times New Roman" w:hAnsi="Times New Roman"/>
          <w:sz w:val="28"/>
          <w:szCs w:val="28"/>
        </w:rPr>
      </w:pPr>
    </w:p>
    <w:p w:rsidR="00050638" w:rsidRDefault="00050638" w:rsidP="00050638">
      <w:pPr>
        <w:pStyle w:val="a3"/>
        <w:rPr>
          <w:rFonts w:ascii="Times New Roman" w:hAnsi="Times New Roman"/>
          <w:sz w:val="28"/>
          <w:szCs w:val="28"/>
        </w:rPr>
      </w:pPr>
      <w:r w:rsidRPr="00901C50">
        <w:rPr>
          <w:rFonts w:ascii="Times New Roman" w:hAnsi="Times New Roman"/>
          <w:sz w:val="28"/>
          <w:szCs w:val="28"/>
        </w:rPr>
        <w:t xml:space="preserve">Глава </w:t>
      </w:r>
      <w:r>
        <w:rPr>
          <w:rFonts w:ascii="Times New Roman" w:hAnsi="Times New Roman"/>
          <w:sz w:val="28"/>
          <w:szCs w:val="28"/>
        </w:rPr>
        <w:t xml:space="preserve">Администрации </w:t>
      </w:r>
    </w:p>
    <w:p w:rsidR="00050638" w:rsidRDefault="00585D2D" w:rsidP="00050638">
      <w:pPr>
        <w:pStyle w:val="a3"/>
        <w:rPr>
          <w:rFonts w:ascii="Times New Roman" w:hAnsi="Times New Roman"/>
          <w:sz w:val="28"/>
          <w:szCs w:val="28"/>
        </w:rPr>
      </w:pPr>
      <w:r>
        <w:rPr>
          <w:rFonts w:ascii="Times New Roman" w:hAnsi="Times New Roman"/>
          <w:sz w:val="28"/>
          <w:szCs w:val="28"/>
        </w:rPr>
        <w:t>Глубочанского</w:t>
      </w:r>
      <w:r w:rsidR="00050638" w:rsidRPr="00105035">
        <w:rPr>
          <w:rFonts w:ascii="Times New Roman" w:hAnsi="Times New Roman"/>
          <w:sz w:val="28"/>
          <w:szCs w:val="28"/>
        </w:rPr>
        <w:t xml:space="preserve"> </w:t>
      </w:r>
    </w:p>
    <w:p w:rsidR="00AA07A3" w:rsidRPr="007F4EC3" w:rsidRDefault="00C65A8E" w:rsidP="00050638">
      <w:pPr>
        <w:pStyle w:val="a3"/>
        <w:rPr>
          <w:rFonts w:ascii="Times New Roman" w:hAnsi="Times New Roman"/>
          <w:sz w:val="28"/>
          <w:szCs w:val="28"/>
        </w:rPr>
      </w:pPr>
      <w:r>
        <w:rPr>
          <w:rFonts w:ascii="Times New Roman" w:hAnsi="Times New Roman"/>
          <w:sz w:val="28"/>
          <w:szCs w:val="28"/>
        </w:rPr>
        <w:t xml:space="preserve">сельского </w:t>
      </w:r>
      <w:r w:rsidR="00050638" w:rsidRPr="00105035">
        <w:rPr>
          <w:rFonts w:ascii="Times New Roman" w:hAnsi="Times New Roman"/>
          <w:sz w:val="28"/>
          <w:szCs w:val="28"/>
        </w:rPr>
        <w:t xml:space="preserve">поселения   </w:t>
      </w:r>
      <w:r w:rsidR="00D77DCE">
        <w:rPr>
          <w:rFonts w:ascii="Times New Roman" w:hAnsi="Times New Roman"/>
          <w:sz w:val="28"/>
          <w:szCs w:val="28"/>
        </w:rPr>
        <w:t xml:space="preserve">                                               </w:t>
      </w:r>
      <w:r w:rsidR="00585D2D">
        <w:rPr>
          <w:rFonts w:ascii="Times New Roman" w:hAnsi="Times New Roman"/>
          <w:sz w:val="28"/>
          <w:szCs w:val="28"/>
        </w:rPr>
        <w:t>В</w:t>
      </w:r>
      <w:r w:rsidR="00050638">
        <w:rPr>
          <w:rFonts w:ascii="Times New Roman" w:hAnsi="Times New Roman"/>
          <w:sz w:val="28"/>
          <w:szCs w:val="28"/>
        </w:rPr>
        <w:t xml:space="preserve">.А. </w:t>
      </w:r>
      <w:r w:rsidR="00585D2D">
        <w:rPr>
          <w:rFonts w:ascii="Times New Roman" w:hAnsi="Times New Roman"/>
          <w:sz w:val="28"/>
          <w:szCs w:val="28"/>
        </w:rPr>
        <w:t>Шахаев</w:t>
      </w:r>
    </w:p>
    <w:p w:rsidR="00585D2D" w:rsidRDefault="00585D2D"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585D2D" w:rsidRDefault="00585D2D"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585D2D" w:rsidRDefault="00585D2D"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585D2D" w:rsidRDefault="00585D2D"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AA07A3" w:rsidRPr="00AA07A3" w:rsidRDefault="00AA07A3"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AA07A3">
        <w:rPr>
          <w:rFonts w:ascii="Times New Roman" w:hAnsi="Times New Roman" w:cs="Times New Roman"/>
          <w:color w:val="000000"/>
          <w:sz w:val="28"/>
          <w:szCs w:val="28"/>
        </w:rPr>
        <w:lastRenderedPageBreak/>
        <w:t>Приложение</w:t>
      </w:r>
      <w:r w:rsidR="00D75B5B">
        <w:rPr>
          <w:rFonts w:ascii="Times New Roman" w:hAnsi="Times New Roman" w:cs="Times New Roman"/>
          <w:color w:val="000000"/>
          <w:sz w:val="28"/>
          <w:szCs w:val="28"/>
        </w:rPr>
        <w:t xml:space="preserve"> № 1</w:t>
      </w:r>
      <w:r w:rsidRPr="00AA07A3">
        <w:rPr>
          <w:rFonts w:ascii="Times New Roman" w:hAnsi="Times New Roman" w:cs="Times New Roman"/>
          <w:color w:val="000000"/>
          <w:sz w:val="28"/>
          <w:szCs w:val="28"/>
        </w:rPr>
        <w:t xml:space="preserve"> </w:t>
      </w:r>
    </w:p>
    <w:p w:rsidR="00050638" w:rsidRPr="00AA07A3" w:rsidRDefault="00AA07A3"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AA07A3">
        <w:rPr>
          <w:rFonts w:ascii="Times New Roman" w:hAnsi="Times New Roman" w:cs="Times New Roman"/>
          <w:color w:val="000000"/>
          <w:sz w:val="28"/>
          <w:szCs w:val="28"/>
        </w:rPr>
        <w:t>к постановлению</w:t>
      </w:r>
    </w:p>
    <w:p w:rsidR="00AA07A3" w:rsidRDefault="00AA07A3" w:rsidP="00AA07A3">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AA07A3">
        <w:rPr>
          <w:rFonts w:ascii="Times New Roman" w:hAnsi="Times New Roman" w:cs="Times New Roman"/>
          <w:color w:val="000000"/>
          <w:sz w:val="28"/>
          <w:szCs w:val="28"/>
        </w:rPr>
        <w:t>от __________ № ___</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Положение</w:t>
      </w:r>
    </w:p>
    <w:p w:rsidR="0050571A" w:rsidRDefault="0050571A" w:rsidP="0050571A">
      <w:pPr>
        <w:shd w:val="clear" w:color="auto" w:fill="FFFFFF"/>
        <w:spacing w:after="0" w:line="24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О порядке предоставления муниципальных гарантий</w:t>
      </w: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Муниципального образования «</w:t>
      </w:r>
      <w:r w:rsidR="00585D2D">
        <w:rPr>
          <w:rFonts w:ascii="Times New Roman" w:eastAsia="Times New Roman" w:hAnsi="Times New Roman"/>
          <w:b/>
          <w:bCs/>
          <w:color w:val="000000"/>
          <w:sz w:val="28"/>
          <w:szCs w:val="28"/>
        </w:rPr>
        <w:t>Глубочанское</w:t>
      </w:r>
      <w:r>
        <w:rPr>
          <w:rFonts w:ascii="Times New Roman" w:eastAsia="Times New Roman" w:hAnsi="Times New Roman"/>
          <w:b/>
          <w:bCs/>
          <w:color w:val="000000"/>
          <w:sz w:val="28"/>
          <w:szCs w:val="28"/>
        </w:rPr>
        <w:t xml:space="preserve">  сельское поселение» </w:t>
      </w:r>
      <w:r w:rsidR="004261D4">
        <w:rPr>
          <w:rFonts w:ascii="Times New Roman" w:eastAsia="Times New Roman" w:hAnsi="Times New Roman"/>
          <w:b/>
          <w:bCs/>
          <w:color w:val="000000"/>
          <w:sz w:val="28"/>
          <w:szCs w:val="28"/>
        </w:rPr>
        <w:t>Зимовниковского</w:t>
      </w:r>
      <w:r>
        <w:rPr>
          <w:rFonts w:ascii="Times New Roman" w:eastAsia="Times New Roman" w:hAnsi="Times New Roman"/>
          <w:b/>
          <w:bCs/>
          <w:color w:val="000000"/>
          <w:sz w:val="28"/>
          <w:szCs w:val="28"/>
        </w:rPr>
        <w:t xml:space="preserve"> района </w:t>
      </w: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1. Общие положения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Настоящее Положение определяет порядок предоставления муниципальных гарантий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w:t>
      </w:r>
      <w:r w:rsidR="004261D4">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(далее – муниципальная гарантия) юридическим лицам в соответствии с требованиями Бюджетного кодекса Российской Федерации, Положения о бюджетном процессе, решением Собрания депутатов об утверждении бюджета </w:t>
      </w:r>
      <w:r w:rsidR="00585D2D">
        <w:rPr>
          <w:rFonts w:ascii="Times New Roman" w:eastAsia="Times New Roman" w:hAnsi="Times New Roman"/>
          <w:color w:val="000000"/>
          <w:sz w:val="28"/>
          <w:szCs w:val="28"/>
        </w:rPr>
        <w:t>Глубочанского</w:t>
      </w:r>
      <w:r w:rsidR="004261D4">
        <w:rPr>
          <w:rFonts w:ascii="Times New Roman" w:eastAsia="Times New Roman" w:hAnsi="Times New Roman"/>
          <w:color w:val="000000"/>
          <w:sz w:val="28"/>
          <w:szCs w:val="28"/>
        </w:rPr>
        <w:t xml:space="preserve"> сельского</w:t>
      </w:r>
      <w:r>
        <w:rPr>
          <w:rFonts w:ascii="Times New Roman" w:eastAsia="Times New Roman" w:hAnsi="Times New Roman"/>
          <w:color w:val="000000"/>
          <w:sz w:val="28"/>
          <w:szCs w:val="28"/>
        </w:rPr>
        <w:t xml:space="preserve">  поселения </w:t>
      </w:r>
      <w:r w:rsidR="004261D4">
        <w:rPr>
          <w:rFonts w:ascii="Times New Roman" w:eastAsia="Times New Roman" w:hAnsi="Times New Roman"/>
          <w:color w:val="000000"/>
          <w:sz w:val="28"/>
          <w:szCs w:val="28"/>
        </w:rPr>
        <w:t xml:space="preserve">Зимовниковского района </w:t>
      </w:r>
      <w:r>
        <w:rPr>
          <w:rFonts w:ascii="Times New Roman" w:eastAsia="Times New Roman" w:hAnsi="Times New Roman"/>
          <w:color w:val="000000"/>
          <w:sz w:val="28"/>
          <w:szCs w:val="28"/>
        </w:rPr>
        <w:t>на очередной финансовый год (очередной финансовый год и плановый период).</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1.2. Муниципальная гарантия – вид долгового обязательства, в силу которого муниципальное образование </w:t>
      </w:r>
      <w:r w:rsidR="004261D4">
        <w:rPr>
          <w:rFonts w:ascii="Times New Roman" w:eastAsia="Times New Roman" w:hAnsi="Times New Roman"/>
          <w:color w:val="000000"/>
          <w:sz w:val="28"/>
          <w:szCs w:val="28"/>
        </w:rPr>
        <w:t>«</w:t>
      </w:r>
      <w:r w:rsidR="00585D2D">
        <w:rPr>
          <w:rFonts w:ascii="Times New Roman" w:eastAsia="Times New Roman" w:hAnsi="Times New Roman"/>
          <w:color w:val="000000"/>
          <w:sz w:val="28"/>
          <w:szCs w:val="28"/>
        </w:rPr>
        <w:t>Глубочанское</w:t>
      </w:r>
      <w:r w:rsidR="004261D4">
        <w:rPr>
          <w:rFonts w:ascii="Times New Roman" w:eastAsia="Times New Roman" w:hAnsi="Times New Roman"/>
          <w:color w:val="000000"/>
          <w:sz w:val="28"/>
          <w:szCs w:val="28"/>
        </w:rPr>
        <w:t xml:space="preserve">  сельское поселение» Зимовниковского района</w:t>
      </w:r>
      <w:r>
        <w:rPr>
          <w:rFonts w:ascii="Times New Roman" w:eastAsia="Times New Roman" w:hAnsi="Times New Roman"/>
          <w:color w:val="000000"/>
          <w:sz w:val="28"/>
          <w:szCs w:val="28"/>
        </w:rPr>
        <w:t xml:space="preserve">  (гарант) обязуется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4261D4">
        <w:rPr>
          <w:rFonts w:ascii="Times New Roman" w:eastAsia="Times New Roman" w:hAnsi="Times New Roman"/>
          <w:color w:val="000000"/>
          <w:sz w:val="28"/>
          <w:szCs w:val="28"/>
        </w:rPr>
        <w:t>«</w:t>
      </w:r>
      <w:r w:rsidR="00585D2D">
        <w:rPr>
          <w:rFonts w:ascii="Times New Roman" w:eastAsia="Times New Roman" w:hAnsi="Times New Roman"/>
          <w:color w:val="000000"/>
          <w:sz w:val="28"/>
          <w:szCs w:val="28"/>
        </w:rPr>
        <w:t>Глубочанское</w:t>
      </w:r>
      <w:r w:rsidR="004261D4">
        <w:rPr>
          <w:rFonts w:ascii="Times New Roman" w:eastAsia="Times New Roman" w:hAnsi="Times New Roman"/>
          <w:color w:val="000000"/>
          <w:sz w:val="28"/>
          <w:szCs w:val="28"/>
        </w:rPr>
        <w:t xml:space="preserve">  сельское поселение» Зимовниковского района </w:t>
      </w:r>
      <w:r>
        <w:rPr>
          <w:rFonts w:ascii="Times New Roman" w:eastAsia="Times New Roman" w:hAnsi="Times New Roman"/>
          <w:color w:val="000000"/>
          <w:sz w:val="28"/>
          <w:szCs w:val="28"/>
        </w:rPr>
        <w:t>(далее - поселение) в соответствии с условиями обязательства, данного гарантом, отвечать за исполнение третьим лицом (принципалом) обязательств перед бенефициаром.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 </w:t>
      </w:r>
      <w:r>
        <w:rPr>
          <w:rFonts w:ascii="Times New Roman" w:eastAsia="Times New Roman" w:hAnsi="Times New Roman"/>
          <w:sz w:val="28"/>
          <w:szCs w:val="28"/>
        </w:rPr>
        <w:t>Получателями муниципальных гарантий могут являться юридические лица независимо от формы их собственности, зарегистрированные в установленном порядке и уплачивающие налоги в бюджет поселения (далее - юридические лица).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1.4.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финансовое состояние принципала является удовлетворительным;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w:t>
      </w:r>
      <w:r w:rsidR="004261D4">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1.5. Муниципальная гарантия может обеспечивать:</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надлежащее исполнение принципалом его обязательства перед бенефициаром (основного обязательства);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возмещение ущерба, образовавшегося при наступлении гарантийного случая некоммерческого характера.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1.6. Гарант по муниципальной гарантии несет субсидиарную ответственность по обеспеченному им обязательству принципала в пределах суммы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1.7. В муниципальной гарантии указываются: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наименование гаранта (муниципальное образование «</w:t>
      </w:r>
      <w:r w:rsidR="00585D2D">
        <w:rPr>
          <w:rFonts w:ascii="Times New Roman" w:eastAsia="Times New Roman" w:hAnsi="Times New Roman"/>
          <w:color w:val="000000"/>
          <w:sz w:val="28"/>
          <w:szCs w:val="28"/>
        </w:rPr>
        <w:t>Глубочанское</w:t>
      </w:r>
      <w:r w:rsidR="004261D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сельское поселение») и наименование органа, выдавшего гарантию от имени гаранта;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наименование бенефициара;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наименование принципала;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объем обязательств гаранта по гарантии и предельная сумма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основания выдачи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дата вступления в силу гарантии или событие (условие), с наступлением которого гарантия вступает в силу;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срок действия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определение гарантийного случая, срок и порядок предъявления требования бенефициара об исполнении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 основания отзыва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порядок исполнения гарантом обязательств по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 основания прекращения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14) условия основного обязательства, которые не могут быть изменены без предварительного письменного согласия гаранта;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1.8.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1.9.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нецелевое использование средств кредита (займа, в том числе облигационного), обеспеченного муниципальной гарантией.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Срок действия муниципальной гарантии определяется условиями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2. Порядок предоставления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Собрания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муниципальными правовыми актами и настоящего Порядка.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 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финансовым органом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либо агентом, привлеченным в соответствии с пунктом 5 статьи 115.2 Бюджетного кодекса Российской Федерации.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2.4. Муниципальная гарантия предоставляется при условии её полного обеспечения. Способами исполнения обеспечения обязательств принципала по удовлетворению регрессного требования гаранта к принципалу могут быть только банковские гарантии, поручительства, залог имущества в размере не менее 100 процентов суммы предоставляемой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 допускается принятие в качестве обеспечения исполнения обязательств принципала банковских гарантий, поручительств юридических лиц, имеющих просроченную задолженность по платежам или по денежным обязательствам перед бюджетом поселения, а также гарантий банков и поручительств юридических лиц, величина чистых активов которых меньше величины, равной трехкратной сумме предоставленной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Оценка имущества, предоставляемого в залог, осуществляется в соответствии с законодательством Российской Федерации.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Предметом залога могут служить принадлежащие залогодателю на праве собственности: недвижимость, производственное оборудование, транспортные средства, акции и иные ценные бумаги.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качестве залога не может быть представлено:</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имущество, которое в соответствии с законодательством Российской Федерации не может являться предметом залога;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малоценные и быстроизнашивающиеся предметы;</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товарно-материальные ценности;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имущество, степень износа которого на момент заключения договора о залоге имущества превышает 80 процентов или которое будет полностью изношено к дате исполнения обязательств, предусмотренной договором о предоставлении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имущество, являющееся предметом залога по другим обязательствам.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2.5.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 Для получения муниципальной гарантии принципал представляет в администрацию следующие документы:</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заявление на предоставление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копии документов, удостоверяющих право собственности залогодателя на передаваемое в залог имущество;</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перечень передаваемого в залог имущества с указанием балансовой стоимости, степени износа и нормативного срока службы на 1-е число последнего месяца;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документ, подтверждающий отсутствие прав третьих лиц на передаваемое в залог имущество;</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копии учредительных документов принципала, залогодателя, поручителя (гаранта) со всеми изменениями, дополнениями;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копия свидетельства о постановке на налоговый учет принципала, залогодателя, поручителя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копия свидетельства о внесении записи в единый государственный реестр принципала, залогодателя, поручителя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копия бухгалтерского отчета принципала, залогодателя, поручителя (гаранта) за отчетный финансовый год и на последнюю отчетную дату по установленным формам с приложением пояснительных записок к ним, с отметкой налоговой инспекции об их принятии. При упрощенной системе налогообложения – налоговая декларация за последний отчетный период;</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расшифровка кредиторской и дебиторской задолженности к представленным бухгалтерским балансам за отчетный финансовый год и на последнюю отчетную дату;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справка налоговой инспекции об отсутствии просроченной задолженности по обязательным платежам в бюджетную систему Российской Федерации принципала, поручителя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справка об отсутствии просроченной задолженности по неналоговым платежам в бюджеты всех уровней принципала, поручителя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справки из обслуживающих банков (кредитных учреждений) об оборотах по расчетным счетам принципала за последние шесть месяцев на день подачи заявления, об отсутствии картотеки к расчетным счетам, наличии (отсутствии) ссудной задолженности.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Администрация поселения вправе затребовать дополнительные документы для проведения анализа финансового состояния принципа, оценки имущества, передаваемого в залог, оценки надежности (ликвидности) банковской гарантии, поручительства.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2.7. В случае установления фактов несоблюдения принципалом требований действующего законодательства Российской Федерации и настоящего Порядка администрация поселения готовит письмо об отказе в предоставлении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2.8. Решение о предоставлении муниципальной гарантии принимается в форме постановления Главы администрации поселения, в котором указывается: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юридическое лицо, субъект малого и среднего предпринимательства, которому предоставляется муниципальная гарантия;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предел обязательств по муниципальной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2.9. Администрация поселения заключает с принципалом договор о предоставлении муниципальной гарантии, договор об обеспечении исполнения принципалом его возможных будущих обязательств по возмещению гаранту его в порядке регресса сумм, уплаченных гарантом во исполнение (частичное исполнение) обязательств по гарантии, и выдает муниципальную гарантию.</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3. Исполнение и прекращение муниципальных гарантий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 Порядок исполнения, случаи прекращения действия муниципальной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муниципальной гарантии с учетом условий, определенных Бюджетным кодексом Российской Федерации.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3.2.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 Обязательство гаранта перед бенефициаром по муниципальной гарантии прекращается: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с уплатой гарантом бенефициару денежных средств в объеме, определенном в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с истечением определенного в гарантии срока, на который она выдана (срока действия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w:t>
      </w:r>
      <w:r>
        <w:rPr>
          <w:rFonts w:ascii="Times New Roman" w:eastAsia="Times New Roman" w:hAnsi="Times New Roman"/>
          <w:color w:val="000000"/>
          <w:sz w:val="28"/>
          <w:szCs w:val="28"/>
        </w:rPr>
        <w:lastRenderedPageBreak/>
        <w:t xml:space="preserve">гаранту об исполнении гарантии) (за исключением случая, указанного в пункте 8 статьи 116 Бюджетного кодекса Российской Федерации);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если обязательство принципала, в обеспечение которого предоставлена гарантия, не возникло в установленный срок;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Российской Федерации) или признанием его недействительной сделкой;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вследствие отзыва гарантии в случаях и по основаниям, которые указаны в гарантии; </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в иных случаях, установленных гарантией.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Гарант, которому стало известно о прекращении гарантии, должен уведомить об этом принципала.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 При невыполнении принципалом (его поручителем, гарантом) своих обязательств по возмещению сумм, уплаченных гарантом бенефициару по муниципальной гарантии (регресс), предусмотренных договором о предоставлении муниципальной гарантии, администрация поселения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3.5. Решением Собрания депутатов о бюджете поселения на очередной финансовый год (очередной финансовый год и плановый период) предусматриваются бюджетные ассигнования на возможное исполнение выданных муниципальных гарантий. Порядок формирования размера расходов на возможное исполнение выданных муниципальных гарантий определяется администрацией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3.6. Исполнение обязательств по муниципальной гарантии осуществляется за счет средств бюджета поселения, предусмотренных на указанные цели в решении Собрания депутатов о бюджете поселения на очередной финансовый год (очередной финансовый год и плановый период) и учитывается в источниках финансирования дефицита бюджета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4. Учет и контроль за исполнением долговых обязательств по муниципальным гарантиям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 Предоставление и исполнение муниципальной гарантии подлежит отражению в муниципальной долговой книге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её внесения в муниципальную долговую книгу устанавливаются администрацией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Информация о предоставленной (исполненной) муниципальной гарантии вносится администрацией поселения в муниципальную долговую книгу в срок, не превышающий пяти рабочих дней с момента возникновения (исполнения) долгового обязательства.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Информация о долговых обязательствах поселения, отраженных в муниципальной долговой книге, подлежит передаче в отдел бухгалтерского учета и планирования администрации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сельского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 Администрация поселения ведет учет выданных муниципальных гарантий, учет исполнения принципалом обязательств, обеспеченных муниципальными гарантиями, а также учет осуществления гарантом платежей по выданным муниципальным гарантиям.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4.3. Принципал в срок, не превышающий трех рабочих дней после заключения договора с бенефициаром, исполнение обязательств по которому </w:t>
      </w:r>
      <w:r>
        <w:rPr>
          <w:rFonts w:ascii="Times New Roman" w:eastAsia="Times New Roman" w:hAnsi="Times New Roman"/>
          <w:color w:val="000000"/>
          <w:sz w:val="28"/>
          <w:szCs w:val="28"/>
        </w:rPr>
        <w:lastRenderedPageBreak/>
        <w:t>гарантировано муниципальной гарантией, представляет в администрацию поселения копию кредитного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течение трех рабочих дней со дня погашения кредита или его части, обеспеченных муниципальной гарантией, принципал предоставляет в администрацию поселения копию платежного поручения.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4.4. Принципал в течение месяца после получения заемных средств предоставляет администрации поселения информацию о целевом использовании кредита, обеспеченного муниципальной гарантией.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 Администрация поселения проверяет целевое использование кредитов, обеспеченных муниципальной гарантией.</w:t>
      </w:r>
    </w:p>
    <w:p w:rsidR="00B11C0E" w:rsidRDefault="00B11C0E" w:rsidP="0050571A">
      <w:pPr>
        <w:shd w:val="clear" w:color="auto" w:fill="FFFFFF"/>
        <w:spacing w:after="0" w:line="240" w:lineRule="auto"/>
        <w:ind w:firstLine="709"/>
        <w:jc w:val="both"/>
        <w:rPr>
          <w:rFonts w:ascii="Times New Roman" w:eastAsia="Times New Roman" w:hAnsi="Times New Roman"/>
          <w:color w:val="000000"/>
          <w:sz w:val="28"/>
          <w:szCs w:val="28"/>
        </w:rPr>
      </w:pPr>
    </w:p>
    <w:p w:rsidR="00B11C0E" w:rsidRDefault="00B11C0E" w:rsidP="0050571A">
      <w:pPr>
        <w:shd w:val="clear" w:color="auto" w:fill="FFFFFF"/>
        <w:spacing w:after="0" w:line="240" w:lineRule="auto"/>
        <w:ind w:firstLine="709"/>
        <w:jc w:val="both"/>
        <w:rPr>
          <w:rFonts w:ascii="Times New Roman" w:eastAsia="Times New Roman" w:hAnsi="Times New Roman"/>
          <w:color w:val="000000"/>
          <w:sz w:val="28"/>
          <w:szCs w:val="28"/>
        </w:rPr>
      </w:pPr>
    </w:p>
    <w:p w:rsidR="00B11C0E" w:rsidRDefault="00B11C0E" w:rsidP="0050571A">
      <w:pPr>
        <w:shd w:val="clear" w:color="auto" w:fill="FFFFFF"/>
        <w:spacing w:after="0" w:line="240" w:lineRule="auto"/>
        <w:ind w:firstLine="709"/>
        <w:jc w:val="both"/>
        <w:rPr>
          <w:rFonts w:ascii="Times New Roman" w:eastAsia="Times New Roman" w:hAnsi="Times New Roman"/>
          <w:color w:val="000000"/>
          <w:sz w:val="28"/>
          <w:szCs w:val="28"/>
        </w:rPr>
      </w:pPr>
    </w:p>
    <w:p w:rsidR="00B11C0E" w:rsidRDefault="00B11C0E" w:rsidP="0050571A">
      <w:pPr>
        <w:shd w:val="clear" w:color="auto" w:fill="FFFFFF"/>
        <w:spacing w:after="0" w:line="240" w:lineRule="auto"/>
        <w:ind w:firstLine="709"/>
        <w:jc w:val="both"/>
        <w:rPr>
          <w:rFonts w:ascii="Times New Roman" w:eastAsia="Times New Roman" w:hAnsi="Times New Roman"/>
          <w:color w:val="000000"/>
          <w:sz w:val="28"/>
          <w:szCs w:val="28"/>
        </w:rPr>
      </w:pPr>
    </w:p>
    <w:p w:rsidR="00B11C0E" w:rsidRPr="00C326DD" w:rsidRDefault="00B11C0E" w:rsidP="00C326DD">
      <w:pPr>
        <w:pStyle w:val="a3"/>
        <w:rPr>
          <w:rFonts w:ascii="Times New Roman" w:hAnsi="Times New Roman"/>
          <w:sz w:val="28"/>
          <w:szCs w:val="28"/>
        </w:rPr>
      </w:pPr>
      <w:r w:rsidRPr="00C326DD">
        <w:rPr>
          <w:rFonts w:ascii="Times New Roman" w:hAnsi="Times New Roman"/>
          <w:sz w:val="28"/>
          <w:szCs w:val="28"/>
        </w:rPr>
        <w:t>Глава Администрации</w:t>
      </w:r>
    </w:p>
    <w:p w:rsidR="00B11C0E" w:rsidRPr="00C326DD" w:rsidRDefault="00585D2D" w:rsidP="00C326DD">
      <w:pPr>
        <w:pStyle w:val="a3"/>
        <w:rPr>
          <w:rFonts w:ascii="Times New Roman" w:hAnsi="Times New Roman"/>
          <w:sz w:val="28"/>
          <w:szCs w:val="28"/>
        </w:rPr>
      </w:pPr>
      <w:r>
        <w:rPr>
          <w:rFonts w:ascii="Times New Roman" w:hAnsi="Times New Roman"/>
          <w:sz w:val="28"/>
          <w:szCs w:val="28"/>
        </w:rPr>
        <w:t>Глубочанского</w:t>
      </w:r>
    </w:p>
    <w:p w:rsidR="00B11C0E" w:rsidRPr="00C326DD" w:rsidRDefault="00B11C0E" w:rsidP="00C326DD">
      <w:pPr>
        <w:pStyle w:val="a3"/>
        <w:rPr>
          <w:rFonts w:ascii="Times New Roman" w:hAnsi="Times New Roman"/>
          <w:sz w:val="28"/>
          <w:szCs w:val="28"/>
        </w:rPr>
      </w:pPr>
      <w:r w:rsidRPr="00C326DD">
        <w:rPr>
          <w:rFonts w:ascii="Times New Roman" w:hAnsi="Times New Roman"/>
          <w:sz w:val="28"/>
          <w:szCs w:val="28"/>
        </w:rPr>
        <w:t xml:space="preserve">сельского поселения                                    </w:t>
      </w:r>
      <w:r w:rsidR="00067FC7">
        <w:rPr>
          <w:rFonts w:ascii="Times New Roman" w:hAnsi="Times New Roman"/>
          <w:sz w:val="28"/>
          <w:szCs w:val="28"/>
        </w:rPr>
        <w:t>В</w:t>
      </w:r>
      <w:r w:rsidRPr="00C326DD">
        <w:rPr>
          <w:rFonts w:ascii="Times New Roman" w:hAnsi="Times New Roman"/>
          <w:sz w:val="28"/>
          <w:szCs w:val="28"/>
        </w:rPr>
        <w:t>.А.</w:t>
      </w:r>
      <w:r w:rsidR="00067FC7">
        <w:rPr>
          <w:rFonts w:ascii="Times New Roman" w:hAnsi="Times New Roman"/>
          <w:sz w:val="28"/>
          <w:szCs w:val="28"/>
        </w:rPr>
        <w:t xml:space="preserve"> Шахаев</w:t>
      </w:r>
    </w:p>
    <w:p w:rsidR="00956438" w:rsidRPr="00C326DD" w:rsidRDefault="00956438" w:rsidP="00C326DD">
      <w:pPr>
        <w:pStyle w:val="a3"/>
        <w:rPr>
          <w:rFonts w:ascii="Times New Roman" w:hAnsi="Times New Roman"/>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50571A">
      <w:pPr>
        <w:shd w:val="clear" w:color="auto" w:fill="FFFFFF"/>
        <w:spacing w:after="0" w:line="240" w:lineRule="auto"/>
        <w:ind w:firstLine="709"/>
        <w:jc w:val="both"/>
        <w:rPr>
          <w:rFonts w:ascii="Times New Roman" w:eastAsia="Times New Roman" w:hAnsi="Times New Roman"/>
          <w:color w:val="000000"/>
          <w:sz w:val="28"/>
          <w:szCs w:val="28"/>
        </w:rPr>
      </w:pPr>
    </w:p>
    <w:p w:rsidR="00956438" w:rsidRDefault="00956438" w:rsidP="00B11C0E">
      <w:pPr>
        <w:shd w:val="clear" w:color="auto" w:fill="FFFFFF"/>
        <w:spacing w:after="0" w:line="240" w:lineRule="auto"/>
        <w:jc w:val="both"/>
        <w:rPr>
          <w:rFonts w:ascii="Times New Roman" w:eastAsia="Times New Roman" w:hAnsi="Times New Roman"/>
          <w:color w:val="000000"/>
          <w:sz w:val="28"/>
          <w:szCs w:val="28"/>
        </w:rPr>
      </w:pPr>
    </w:p>
    <w:p w:rsidR="00B11C0E" w:rsidRDefault="00B11C0E" w:rsidP="00B11C0E">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956438" w:rsidRPr="00956438" w:rsidRDefault="00956438" w:rsidP="00956438">
      <w:pPr>
        <w:spacing w:after="0" w:line="240" w:lineRule="auto"/>
        <w:ind w:left="3119"/>
        <w:jc w:val="right"/>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lastRenderedPageBreak/>
        <w:t xml:space="preserve">Приложение №2 </w:t>
      </w:r>
    </w:p>
    <w:p w:rsidR="00956438" w:rsidRPr="00956438" w:rsidRDefault="00956438" w:rsidP="00956438">
      <w:pPr>
        <w:spacing w:after="0" w:line="240" w:lineRule="auto"/>
        <w:ind w:left="3119"/>
        <w:jc w:val="right"/>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xml:space="preserve">к постановлению </w:t>
      </w:r>
    </w:p>
    <w:p w:rsidR="00956438" w:rsidRPr="00956438" w:rsidRDefault="00956438" w:rsidP="00956438">
      <w:pPr>
        <w:spacing w:after="0" w:line="240" w:lineRule="auto"/>
        <w:ind w:left="3119"/>
        <w:jc w:val="right"/>
        <w:rPr>
          <w:rFonts w:ascii="Times New Roman" w:eastAsia="Times New Roman" w:hAnsi="Times New Roman" w:cs="Times New Roman"/>
          <w:sz w:val="28"/>
          <w:szCs w:val="28"/>
        </w:rPr>
      </w:pPr>
      <w:r>
        <w:rPr>
          <w:rFonts w:ascii="Times New Roman" w:hAnsi="Times New Roman" w:cs="Times New Roman"/>
          <w:sz w:val="28"/>
          <w:szCs w:val="28"/>
        </w:rPr>
        <w:t>от ___________</w:t>
      </w:r>
      <w:r w:rsidRPr="00956438">
        <w:rPr>
          <w:rFonts w:ascii="Times New Roman" w:eastAsia="Times New Roman" w:hAnsi="Times New Roman" w:cs="Times New Roman"/>
          <w:sz w:val="28"/>
          <w:szCs w:val="28"/>
        </w:rPr>
        <w:t>. №</w:t>
      </w:r>
      <w:r>
        <w:rPr>
          <w:rFonts w:ascii="Times New Roman" w:hAnsi="Times New Roman" w:cs="Times New Roman"/>
          <w:sz w:val="28"/>
          <w:szCs w:val="28"/>
        </w:rPr>
        <w:t xml:space="preserve">  _____</w:t>
      </w:r>
    </w:p>
    <w:p w:rsidR="00956438" w:rsidRPr="00956438" w:rsidRDefault="00956438" w:rsidP="00956438">
      <w:pPr>
        <w:spacing w:after="0" w:line="240" w:lineRule="auto"/>
        <w:ind w:left="-360"/>
        <w:jc w:val="center"/>
        <w:rPr>
          <w:rFonts w:ascii="Times New Roman" w:eastAsia="Times New Roman" w:hAnsi="Times New Roman" w:cs="Times New Roman"/>
          <w:sz w:val="28"/>
          <w:szCs w:val="28"/>
        </w:rPr>
      </w:pPr>
    </w:p>
    <w:p w:rsidR="00956438" w:rsidRPr="00956438" w:rsidRDefault="00956438" w:rsidP="00956438">
      <w:pPr>
        <w:spacing w:after="0" w:line="240" w:lineRule="auto"/>
        <w:ind w:left="-360"/>
        <w:jc w:val="center"/>
        <w:rPr>
          <w:rFonts w:ascii="Times New Roman" w:eastAsia="Times New Roman" w:hAnsi="Times New Roman" w:cs="Times New Roman"/>
          <w:b/>
          <w:sz w:val="28"/>
          <w:szCs w:val="28"/>
        </w:rPr>
      </w:pPr>
      <w:r w:rsidRPr="00956438">
        <w:rPr>
          <w:rFonts w:ascii="Times New Roman" w:eastAsia="Times New Roman" w:hAnsi="Times New Roman" w:cs="Times New Roman"/>
          <w:b/>
          <w:sz w:val="28"/>
          <w:szCs w:val="28"/>
        </w:rPr>
        <w:t>Перечень документов, необходимых для предоста</w:t>
      </w:r>
      <w:r w:rsidR="00D75B5B">
        <w:rPr>
          <w:rFonts w:ascii="Times New Roman" w:hAnsi="Times New Roman" w:cs="Times New Roman"/>
          <w:b/>
          <w:sz w:val="28"/>
          <w:szCs w:val="28"/>
        </w:rPr>
        <w:t>вления муниципальной гарантии муниципального образования</w:t>
      </w:r>
      <w:r w:rsidRPr="00956438">
        <w:rPr>
          <w:rFonts w:ascii="Times New Roman" w:eastAsia="Times New Roman" w:hAnsi="Times New Roman" w:cs="Times New Roman"/>
          <w:b/>
          <w:sz w:val="28"/>
          <w:szCs w:val="28"/>
        </w:rPr>
        <w:t xml:space="preserve"> «</w:t>
      </w:r>
      <w:r w:rsidR="00585D2D">
        <w:rPr>
          <w:rFonts w:ascii="Times New Roman" w:hAnsi="Times New Roman" w:cs="Times New Roman"/>
          <w:b/>
          <w:sz w:val="28"/>
          <w:szCs w:val="28"/>
        </w:rPr>
        <w:t>Глубочанское</w:t>
      </w:r>
      <w:r w:rsidR="00D75B5B">
        <w:rPr>
          <w:rFonts w:ascii="Times New Roman" w:hAnsi="Times New Roman" w:cs="Times New Roman"/>
          <w:b/>
          <w:sz w:val="28"/>
          <w:szCs w:val="28"/>
        </w:rPr>
        <w:t xml:space="preserve"> сельское поселение</w:t>
      </w:r>
      <w:r w:rsidRPr="00956438">
        <w:rPr>
          <w:rFonts w:ascii="Times New Roman" w:eastAsia="Times New Roman" w:hAnsi="Times New Roman" w:cs="Times New Roman"/>
          <w:b/>
          <w:sz w:val="28"/>
          <w:szCs w:val="28"/>
        </w:rPr>
        <w:t>»</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ab/>
        <w:t>1. Для предоставления муниципальной гарантии муниципального образования «</w:t>
      </w:r>
      <w:r w:rsidR="00585D2D">
        <w:rPr>
          <w:rFonts w:ascii="Times New Roman" w:hAnsi="Times New Roman" w:cs="Times New Roman"/>
          <w:sz w:val="28"/>
          <w:szCs w:val="28"/>
        </w:rPr>
        <w:t>Глубочанское</w:t>
      </w:r>
      <w:r w:rsidR="00D75B5B">
        <w:rPr>
          <w:rFonts w:ascii="Times New Roman" w:hAnsi="Times New Roman" w:cs="Times New Roman"/>
          <w:sz w:val="28"/>
          <w:szCs w:val="28"/>
        </w:rPr>
        <w:t xml:space="preserve"> сельское поселение</w:t>
      </w:r>
      <w:r w:rsidRPr="00956438">
        <w:rPr>
          <w:rFonts w:ascii="Times New Roman" w:eastAsia="Times New Roman" w:hAnsi="Times New Roman" w:cs="Times New Roman"/>
          <w:sz w:val="28"/>
          <w:szCs w:val="28"/>
        </w:rPr>
        <w:t>» (далее - муниципальная гарантия) принципал представляет в администрацию следующие документы:</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xml:space="preserve">1) запрос о предоставлении муниципальной услуги по предоставлению муниципальной гарантии </w:t>
      </w:r>
      <w:r w:rsidR="00D75B5B" w:rsidRPr="00956438">
        <w:rPr>
          <w:rFonts w:ascii="Times New Roman" w:eastAsia="Times New Roman" w:hAnsi="Times New Roman" w:cs="Times New Roman"/>
          <w:sz w:val="28"/>
          <w:szCs w:val="28"/>
        </w:rPr>
        <w:t>муниципального образования «</w:t>
      </w:r>
      <w:r w:rsidR="00585D2D">
        <w:rPr>
          <w:rFonts w:ascii="Times New Roman" w:hAnsi="Times New Roman" w:cs="Times New Roman"/>
          <w:sz w:val="28"/>
          <w:szCs w:val="28"/>
        </w:rPr>
        <w:t>Глубочанское</w:t>
      </w:r>
      <w:r w:rsidR="00D75B5B">
        <w:rPr>
          <w:rFonts w:ascii="Times New Roman" w:hAnsi="Times New Roman" w:cs="Times New Roman"/>
          <w:sz w:val="28"/>
          <w:szCs w:val="28"/>
        </w:rPr>
        <w:t xml:space="preserve"> сельское поселение</w:t>
      </w:r>
      <w:r w:rsidR="00D75B5B" w:rsidRPr="00956438">
        <w:rPr>
          <w:rFonts w:ascii="Times New Roman" w:eastAsia="Times New Roman" w:hAnsi="Times New Roman" w:cs="Times New Roman"/>
          <w:sz w:val="28"/>
          <w:szCs w:val="28"/>
        </w:rPr>
        <w:t>»</w:t>
      </w:r>
      <w:r w:rsidR="00D75B5B">
        <w:rPr>
          <w:rFonts w:ascii="Times New Roman" w:hAnsi="Times New Roman" w:cs="Times New Roman"/>
          <w:sz w:val="28"/>
          <w:szCs w:val="28"/>
        </w:rPr>
        <w:t>.</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В запросе указываются:</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полное фирменное наименование юридического лица, ОГРН, ИНН, юридический адрес, при несовпадении - адрес фактического местонахождения;</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предполагаемая сумма гарантии;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срок действия гарантии;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целевое назначение гарантии;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наличие или отсутствие обеспечения муниципальной гарантии;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2) учредительные документы заявителя (устав, учредительный договор, положение) и их копии, заверенные подписью руководителя и печатью организации;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xml:space="preserve">3) выписку из Единого государственного реестра юридических лиц, полученную не позднее двух недель с момента обращения принципала за предоставлением муниципальной гарантии </w:t>
      </w:r>
      <w:r w:rsidR="00202447" w:rsidRPr="00956438">
        <w:rPr>
          <w:rFonts w:ascii="Times New Roman" w:eastAsia="Times New Roman" w:hAnsi="Times New Roman" w:cs="Times New Roman"/>
          <w:sz w:val="28"/>
          <w:szCs w:val="28"/>
        </w:rPr>
        <w:t>муниципального образования «</w:t>
      </w:r>
      <w:r w:rsidR="00585D2D">
        <w:rPr>
          <w:rFonts w:ascii="Times New Roman" w:hAnsi="Times New Roman" w:cs="Times New Roman"/>
          <w:sz w:val="28"/>
          <w:szCs w:val="28"/>
        </w:rPr>
        <w:t>Глубочанское</w:t>
      </w:r>
      <w:r w:rsidR="00202447">
        <w:rPr>
          <w:rFonts w:ascii="Times New Roman" w:hAnsi="Times New Roman" w:cs="Times New Roman"/>
          <w:sz w:val="28"/>
          <w:szCs w:val="28"/>
        </w:rPr>
        <w:t xml:space="preserve"> сельское поселение</w:t>
      </w:r>
      <w:r w:rsidR="00202447" w:rsidRPr="00956438">
        <w:rPr>
          <w:rFonts w:ascii="Times New Roman" w:eastAsia="Times New Roman" w:hAnsi="Times New Roman" w:cs="Times New Roman"/>
          <w:sz w:val="28"/>
          <w:szCs w:val="28"/>
        </w:rPr>
        <w:t>»</w:t>
      </w:r>
      <w:r w:rsidR="00202447">
        <w:rPr>
          <w:rFonts w:ascii="Times New Roman" w:hAnsi="Times New Roman" w:cs="Times New Roman"/>
          <w:sz w:val="28"/>
          <w:szCs w:val="28"/>
        </w:rPr>
        <w:t>;</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4) документы, подтверждающие полномочия руководителя принципала (приказ, доверенность, распоряжение), и их копии, заверенные подписью руководителя и печатью организации;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5) бухгалтерские балансы, пояснительные записки к ним с отметкой налогового органа об их принятии за финансовый год, предшествующий году обращения принципала, бухгалтерский баланс, составленный нарастающим итогом с начала года по состоянию на 1-е число месяца, в котором представляются документы на получение муниципальной гарантии (принципал, ведущий финансово-хозяйственную деятельность менее 12 месяцев, представляет указанные документы, составленные нарастающим итогом с начала года по состоянию на 1-е число месяца, в котором представляются документы на получение муниципальной гарантии), и их копии, заверенные подписью руководителя и печатью организации;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 xml:space="preserve">6) подписанные руководителем принципала и заверенные печатью организации расшифровки дебиторской и кредиторской задолженности к представленным бухгалтерским балансам с указанием наиболее крупных дебиторов и кредиторов </w:t>
      </w:r>
      <w:r w:rsidRPr="00956438">
        <w:rPr>
          <w:rFonts w:ascii="Times New Roman" w:eastAsia="Times New Roman" w:hAnsi="Times New Roman" w:cs="Times New Roman"/>
          <w:sz w:val="28"/>
          <w:szCs w:val="28"/>
        </w:rPr>
        <w:lastRenderedPageBreak/>
        <w:t>(более 5 процентов общего объема задолженности) и дат возникновения задолженности;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7) справка налогового органа о действующих счетах заявителя, открытых в кредитных организациях;</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8) справки банков, обслуживающих счета принципала, об оборотах за последние 12 месяцев и остатках на расчетных (текущих) и валютных счетах принципала (принципал, ведущий финансово-хозяйственную деятельность менее 12 месяцев, представляет указанные документы за фактический срок ведения финансово-хозяйственной деятельности);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9) гарантийное письмо от принципала об отсутствии в отношении него процедур ликвидации или банкротства;</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10) письмо кредитной организации о предварительном согласии на предоставление принципалу кредитных ресурсов;</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11) заверенная копия договора на поставку товаров, работ, услуг с организацией бенефициаром (при получении гарантии на оплату задолженности за поставленные товары, работы, услуги).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ab/>
        <w:t xml:space="preserve">2. В случае, если исполнение обязательств принципала перед </w:t>
      </w:r>
      <w:r w:rsidR="00111534">
        <w:rPr>
          <w:rFonts w:ascii="Times New Roman" w:hAnsi="Times New Roman" w:cs="Times New Roman"/>
          <w:sz w:val="28"/>
          <w:szCs w:val="28"/>
        </w:rPr>
        <w:t>муниципальным образованием</w:t>
      </w:r>
      <w:r w:rsidR="00111534" w:rsidRPr="00956438">
        <w:rPr>
          <w:rFonts w:ascii="Times New Roman" w:eastAsia="Times New Roman" w:hAnsi="Times New Roman" w:cs="Times New Roman"/>
          <w:sz w:val="28"/>
          <w:szCs w:val="28"/>
        </w:rPr>
        <w:t xml:space="preserve"> «</w:t>
      </w:r>
      <w:r w:rsidR="00585D2D">
        <w:rPr>
          <w:rFonts w:ascii="Times New Roman" w:hAnsi="Times New Roman" w:cs="Times New Roman"/>
          <w:sz w:val="28"/>
          <w:szCs w:val="28"/>
        </w:rPr>
        <w:t>Глубочанское</w:t>
      </w:r>
      <w:r w:rsidR="00111534">
        <w:rPr>
          <w:rFonts w:ascii="Times New Roman" w:hAnsi="Times New Roman" w:cs="Times New Roman"/>
          <w:sz w:val="28"/>
          <w:szCs w:val="28"/>
        </w:rPr>
        <w:t xml:space="preserve"> сельское поселение</w:t>
      </w:r>
      <w:r w:rsidR="00111534" w:rsidRPr="00956438">
        <w:rPr>
          <w:rFonts w:ascii="Times New Roman" w:eastAsia="Times New Roman" w:hAnsi="Times New Roman" w:cs="Times New Roman"/>
          <w:sz w:val="28"/>
          <w:szCs w:val="28"/>
        </w:rPr>
        <w:t>»</w:t>
      </w:r>
      <w:r w:rsidRPr="00956438">
        <w:rPr>
          <w:rFonts w:ascii="Times New Roman" w:eastAsia="Times New Roman" w:hAnsi="Times New Roman" w:cs="Times New Roman"/>
          <w:sz w:val="28"/>
          <w:szCs w:val="28"/>
        </w:rPr>
        <w:t xml:space="preserve"> по удовлетворению регрессного требования в связи с исполнением муниципальной гарантии обеспечивается банковской гарантией, дополнительно к документам, указанным в пункте 1 настоящего Порядка, принципал представляет следующие документы:</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1) гарантийное письмо кредитной организации о намерении выдачи банковской гарантии;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2) заверенную банком копию лицензии Центрального Банка Российской Федерации на осуществление банковских операций кредитной организацией, предоставляющей банковскую гарантию;</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3) документы, подтверждающие полномочия лиц на подписание банковской гарантии, и их копии, заверенные подписью руководителя и печатью организации.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ab/>
        <w:t xml:space="preserve">3. В случае, если исполнение обязательств принципала </w:t>
      </w:r>
      <w:r w:rsidR="00111534">
        <w:rPr>
          <w:rFonts w:ascii="Times New Roman" w:hAnsi="Times New Roman" w:cs="Times New Roman"/>
          <w:sz w:val="28"/>
          <w:szCs w:val="28"/>
        </w:rPr>
        <w:t>муниципальным образованием</w:t>
      </w:r>
      <w:r w:rsidR="00111534" w:rsidRPr="00956438">
        <w:rPr>
          <w:rFonts w:ascii="Times New Roman" w:eastAsia="Times New Roman" w:hAnsi="Times New Roman" w:cs="Times New Roman"/>
          <w:sz w:val="28"/>
          <w:szCs w:val="28"/>
        </w:rPr>
        <w:t xml:space="preserve"> «</w:t>
      </w:r>
      <w:r w:rsidR="00585D2D">
        <w:rPr>
          <w:rFonts w:ascii="Times New Roman" w:hAnsi="Times New Roman" w:cs="Times New Roman"/>
          <w:sz w:val="28"/>
          <w:szCs w:val="28"/>
        </w:rPr>
        <w:t>Глубочанское</w:t>
      </w:r>
      <w:r w:rsidR="00111534">
        <w:rPr>
          <w:rFonts w:ascii="Times New Roman" w:hAnsi="Times New Roman" w:cs="Times New Roman"/>
          <w:sz w:val="28"/>
          <w:szCs w:val="28"/>
        </w:rPr>
        <w:t xml:space="preserve"> сельское поселение</w:t>
      </w:r>
      <w:r w:rsidR="00111534" w:rsidRPr="00956438">
        <w:rPr>
          <w:rFonts w:ascii="Times New Roman" w:eastAsia="Times New Roman" w:hAnsi="Times New Roman" w:cs="Times New Roman"/>
          <w:sz w:val="28"/>
          <w:szCs w:val="28"/>
        </w:rPr>
        <w:t>»</w:t>
      </w:r>
      <w:r w:rsidRPr="00956438">
        <w:rPr>
          <w:rFonts w:ascii="Times New Roman" w:eastAsia="Times New Roman" w:hAnsi="Times New Roman" w:cs="Times New Roman"/>
          <w:sz w:val="28"/>
          <w:szCs w:val="28"/>
        </w:rPr>
        <w:t xml:space="preserve"> по удовлетворению регрессного требования в связи с исполнением муниципальной гарантии обеспечивается поручительством третьих лиц, дополнительно к документам, указанным в пункте 1 настоящего Порядка, принципал представляет следующие документы:</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1) документы, касающиеся третьего лица, в соответствии с подпунктами 2-8 пункта 1 настоящего Порядка;</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2) гарантийное письмо поручителя о намерениях по выдаче поручительства.</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ab/>
        <w:t xml:space="preserve">4. В случае, если исполнение обязательств принципала перед </w:t>
      </w:r>
      <w:r w:rsidR="005A2827">
        <w:rPr>
          <w:rFonts w:ascii="Times New Roman" w:hAnsi="Times New Roman" w:cs="Times New Roman"/>
          <w:sz w:val="28"/>
          <w:szCs w:val="28"/>
        </w:rPr>
        <w:t>муниципальным образованием</w:t>
      </w:r>
      <w:r w:rsidR="005A2827" w:rsidRPr="00956438">
        <w:rPr>
          <w:rFonts w:ascii="Times New Roman" w:eastAsia="Times New Roman" w:hAnsi="Times New Roman" w:cs="Times New Roman"/>
          <w:sz w:val="28"/>
          <w:szCs w:val="28"/>
        </w:rPr>
        <w:t xml:space="preserve"> «</w:t>
      </w:r>
      <w:r w:rsidR="00585D2D">
        <w:rPr>
          <w:rFonts w:ascii="Times New Roman" w:hAnsi="Times New Roman" w:cs="Times New Roman"/>
          <w:sz w:val="28"/>
          <w:szCs w:val="28"/>
        </w:rPr>
        <w:t>Глубочанское</w:t>
      </w:r>
      <w:r w:rsidR="005A2827">
        <w:rPr>
          <w:rFonts w:ascii="Times New Roman" w:hAnsi="Times New Roman" w:cs="Times New Roman"/>
          <w:sz w:val="28"/>
          <w:szCs w:val="28"/>
        </w:rPr>
        <w:t xml:space="preserve"> сельское поселение</w:t>
      </w:r>
      <w:r w:rsidR="005A2827" w:rsidRPr="00956438">
        <w:rPr>
          <w:rFonts w:ascii="Times New Roman" w:eastAsia="Times New Roman" w:hAnsi="Times New Roman" w:cs="Times New Roman"/>
          <w:sz w:val="28"/>
          <w:szCs w:val="28"/>
        </w:rPr>
        <w:t>»</w:t>
      </w:r>
      <w:r w:rsidRPr="00956438">
        <w:rPr>
          <w:rFonts w:ascii="Times New Roman" w:eastAsia="Times New Roman" w:hAnsi="Times New Roman" w:cs="Times New Roman"/>
          <w:sz w:val="28"/>
          <w:szCs w:val="28"/>
        </w:rPr>
        <w:t xml:space="preserve"> по удовлетворению регрессного требования в связи с исполнением муниципальной гарантии обеспечивается залогом движимого и недвижимого имущества принципала или третьего лица, дополнительно к документам, указанным в пункте 1 настоящего Перечня, принципал представляет следующие документы:</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lastRenderedPageBreak/>
        <w:t>1) 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2) расписку принципала об отсутствии обременения на передаваемое в залог имущество;</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3) отчет организации-оценщика об оценке рыночной стоимости и ликвидности имущества, предлагаемого для передачи в залог;</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4) договор страхования или страховые полисы, подтверждающие факт страхования передаваемого в залог имущества от всех рисков утраты и повреждения на сумму не менее его рыночной стоимости, и их копии, заверенные подписью руководителя и печатью организации. Срок страхования должен быть не менее срока предоставления муниципальной гарантии;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5)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ab/>
        <w:t xml:space="preserve">5. В случае, если исполнение обязательств принципала перед </w:t>
      </w:r>
      <w:r w:rsidR="009C5962">
        <w:rPr>
          <w:rFonts w:ascii="Times New Roman" w:hAnsi="Times New Roman" w:cs="Times New Roman"/>
          <w:sz w:val="28"/>
          <w:szCs w:val="28"/>
        </w:rPr>
        <w:t>муниципальным образованием</w:t>
      </w:r>
      <w:r w:rsidR="009C5962" w:rsidRPr="00956438">
        <w:rPr>
          <w:rFonts w:ascii="Times New Roman" w:eastAsia="Times New Roman" w:hAnsi="Times New Roman" w:cs="Times New Roman"/>
          <w:sz w:val="28"/>
          <w:szCs w:val="28"/>
        </w:rPr>
        <w:t xml:space="preserve"> «</w:t>
      </w:r>
      <w:r w:rsidR="00585D2D">
        <w:rPr>
          <w:rFonts w:ascii="Times New Roman" w:hAnsi="Times New Roman" w:cs="Times New Roman"/>
          <w:sz w:val="28"/>
          <w:szCs w:val="28"/>
        </w:rPr>
        <w:t>Глубочанское</w:t>
      </w:r>
      <w:r w:rsidR="009C5962">
        <w:rPr>
          <w:rFonts w:ascii="Times New Roman" w:hAnsi="Times New Roman" w:cs="Times New Roman"/>
          <w:sz w:val="28"/>
          <w:szCs w:val="28"/>
        </w:rPr>
        <w:t xml:space="preserve"> сельское поселение</w:t>
      </w:r>
      <w:r w:rsidR="009C5962" w:rsidRPr="00956438">
        <w:rPr>
          <w:rFonts w:ascii="Times New Roman" w:eastAsia="Times New Roman" w:hAnsi="Times New Roman" w:cs="Times New Roman"/>
          <w:sz w:val="28"/>
          <w:szCs w:val="28"/>
        </w:rPr>
        <w:t>»</w:t>
      </w:r>
      <w:r w:rsidR="009C5962">
        <w:rPr>
          <w:rFonts w:ascii="Times New Roman" w:hAnsi="Times New Roman" w:cs="Times New Roman"/>
          <w:sz w:val="28"/>
          <w:szCs w:val="28"/>
        </w:rPr>
        <w:t xml:space="preserve"> </w:t>
      </w:r>
      <w:r w:rsidRPr="00956438">
        <w:rPr>
          <w:rFonts w:ascii="Times New Roman" w:eastAsia="Times New Roman" w:hAnsi="Times New Roman" w:cs="Times New Roman"/>
          <w:sz w:val="28"/>
          <w:szCs w:val="28"/>
        </w:rPr>
        <w:t>по удовлетворению регрессного требования в связи с исполнением муниципальной гарантии обеспечивается залогом недвижимого имущества принципала или третьего лица, дополнительно к документам, указанным в пункте 1 настоящего Порядка, принципал представляет следующие документы:</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1) перечень передаваемых в залог зданий, строений, сооружений с указанием кадастровых (инвентарных) номеров и адресных ориентиров, если право на недвижимое имущество зарегистрировано в Едином государственном реестре прав на недвижимое имущество, либо документы, удостоверяющие (устанавливающие) права на здания, строения, сооружения, если право на такое недвижимое имущество признается возникшим независимо от его регистрации в Едином государственном реестре прав на недвижимое имущество, и их копии, заверенные подписью руководителя и печатью организации;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2) перечень передаваемых в залог земельных участков с указанием кадастровых (инвентарных) номеров и адресных ориентиров, если право на недвижимое имущество зарегистрировано в Едином государственном реестре прав на недвижимое имущество, либо документы, удостоверяющие (устанавливающие) право собственности (бессрочного пользования) на земельный участок, если право на такое недвижимое имущество признается возникшим независимо от его регистрации в Едином государственном реестре прав на недвижимое имущество, и их копии, заверенные подписью руководителя и печатью организации;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3)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lastRenderedPageBreak/>
        <w:t>4) отчет организации-оценщика об оценке рыночной стоимости и ликвидности имущества, предлагаемого для передачи в залог;</w:t>
      </w:r>
    </w:p>
    <w:p w:rsidR="00956438" w:rsidRPr="00956438" w:rsidRDefault="00956438" w:rsidP="00956438">
      <w:pPr>
        <w:spacing w:after="0" w:line="240" w:lineRule="auto"/>
        <w:ind w:left="-360"/>
        <w:jc w:val="both"/>
        <w:rPr>
          <w:rFonts w:ascii="Times New Roman" w:eastAsia="Times New Roman" w:hAnsi="Times New Roman" w:cs="Times New Roman"/>
          <w:sz w:val="28"/>
          <w:szCs w:val="28"/>
        </w:rPr>
      </w:pPr>
      <w:r w:rsidRPr="00956438">
        <w:rPr>
          <w:rFonts w:ascii="Times New Roman" w:eastAsia="Times New Roman" w:hAnsi="Times New Roman" w:cs="Times New Roman"/>
          <w:sz w:val="28"/>
          <w:szCs w:val="28"/>
        </w:rPr>
        <w:t>5) договоры страхования и/или страховые полисы, подтверждающие факт страхования передаваемого в залог имущества от всех рисков утраты и повреждения на сумму не менее его рыночной стоимости, и их копии, заверенные подписью руководителя и печатью организации.</w:t>
      </w:r>
    </w:p>
    <w:p w:rsidR="00956438" w:rsidRDefault="00956438" w:rsidP="00956438">
      <w:pPr>
        <w:ind w:left="-360"/>
        <w:jc w:val="both"/>
        <w:rPr>
          <w:rFonts w:ascii="Calibri" w:eastAsia="Times New Roman" w:hAnsi="Calibri" w:cs="Times New Roman"/>
          <w:sz w:val="28"/>
          <w:szCs w:val="28"/>
        </w:rPr>
      </w:pPr>
      <w:r>
        <w:rPr>
          <w:rFonts w:ascii="Calibri" w:eastAsia="Times New Roman" w:hAnsi="Calibri" w:cs="Times New Roman"/>
          <w:sz w:val="28"/>
          <w:szCs w:val="28"/>
        </w:rPr>
        <w:tab/>
      </w:r>
    </w:p>
    <w:p w:rsidR="00B11C0E" w:rsidRDefault="00B11C0E" w:rsidP="00956438">
      <w:pPr>
        <w:ind w:left="-360"/>
        <w:jc w:val="both"/>
        <w:rPr>
          <w:rFonts w:ascii="Calibri" w:eastAsia="Times New Roman" w:hAnsi="Calibri" w:cs="Times New Roman"/>
          <w:sz w:val="28"/>
          <w:szCs w:val="28"/>
        </w:rPr>
      </w:pPr>
    </w:p>
    <w:p w:rsidR="00B11C0E" w:rsidRPr="00E64E28" w:rsidRDefault="00B11C0E" w:rsidP="00E64E28">
      <w:pPr>
        <w:pStyle w:val="a3"/>
        <w:rPr>
          <w:rFonts w:ascii="Times New Roman" w:hAnsi="Times New Roman"/>
          <w:sz w:val="28"/>
          <w:szCs w:val="28"/>
        </w:rPr>
      </w:pPr>
      <w:r w:rsidRPr="00E64E28">
        <w:rPr>
          <w:rFonts w:ascii="Times New Roman" w:hAnsi="Times New Roman"/>
          <w:sz w:val="28"/>
          <w:szCs w:val="28"/>
        </w:rPr>
        <w:t>Глава Администрации</w:t>
      </w:r>
    </w:p>
    <w:p w:rsidR="00B11C0E" w:rsidRPr="00E64E28" w:rsidRDefault="00585D2D" w:rsidP="00E64E28">
      <w:pPr>
        <w:pStyle w:val="a3"/>
        <w:rPr>
          <w:rFonts w:ascii="Times New Roman" w:hAnsi="Times New Roman"/>
          <w:sz w:val="28"/>
          <w:szCs w:val="28"/>
        </w:rPr>
      </w:pPr>
      <w:r>
        <w:rPr>
          <w:rFonts w:ascii="Times New Roman" w:hAnsi="Times New Roman"/>
          <w:sz w:val="28"/>
          <w:szCs w:val="28"/>
        </w:rPr>
        <w:t>Глубочанского</w:t>
      </w:r>
    </w:p>
    <w:p w:rsidR="00B11C0E" w:rsidRPr="00E64E28" w:rsidRDefault="00B11C0E" w:rsidP="00E64E28">
      <w:pPr>
        <w:pStyle w:val="a3"/>
        <w:rPr>
          <w:rFonts w:ascii="Times New Roman" w:hAnsi="Times New Roman"/>
          <w:sz w:val="28"/>
          <w:szCs w:val="28"/>
        </w:rPr>
      </w:pPr>
      <w:r w:rsidRPr="00E64E28">
        <w:rPr>
          <w:rFonts w:ascii="Times New Roman" w:hAnsi="Times New Roman"/>
          <w:sz w:val="28"/>
          <w:szCs w:val="28"/>
        </w:rPr>
        <w:t xml:space="preserve">сельского поселения                                    </w:t>
      </w:r>
      <w:r w:rsidR="00777915">
        <w:rPr>
          <w:rFonts w:ascii="Times New Roman" w:hAnsi="Times New Roman"/>
          <w:sz w:val="28"/>
          <w:szCs w:val="28"/>
        </w:rPr>
        <w:t>В</w:t>
      </w:r>
      <w:r w:rsidRPr="00E64E28">
        <w:rPr>
          <w:rFonts w:ascii="Times New Roman" w:hAnsi="Times New Roman"/>
          <w:sz w:val="28"/>
          <w:szCs w:val="28"/>
        </w:rPr>
        <w:t>.А.</w:t>
      </w:r>
      <w:r w:rsidR="00777915">
        <w:rPr>
          <w:rFonts w:ascii="Times New Roman" w:hAnsi="Times New Roman"/>
          <w:sz w:val="28"/>
          <w:szCs w:val="28"/>
        </w:rPr>
        <w:t>Шахаев</w:t>
      </w:r>
    </w:p>
    <w:p w:rsidR="00B11C0E" w:rsidRPr="008E5493" w:rsidRDefault="00B11C0E" w:rsidP="00427CFF">
      <w:pPr>
        <w:ind w:left="-360"/>
        <w:rPr>
          <w:rFonts w:ascii="Calibri" w:eastAsia="Times New Roman" w:hAnsi="Calibri" w:cs="Times New Roman"/>
          <w:sz w:val="28"/>
          <w:szCs w:val="28"/>
        </w:rPr>
      </w:pPr>
    </w:p>
    <w:p w:rsidR="00956438" w:rsidRDefault="00956438"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p>
    <w:p w:rsidR="0050571A" w:rsidRDefault="0050571A" w:rsidP="00BC7F89">
      <w:pPr>
        <w:shd w:val="clear" w:color="auto" w:fill="FFFFFF"/>
        <w:spacing w:after="0" w:line="240" w:lineRule="auto"/>
        <w:rPr>
          <w:rFonts w:ascii="Times New Roman" w:eastAsia="Times New Roman" w:hAnsi="Times New Roman"/>
          <w:color w:val="000000"/>
          <w:sz w:val="28"/>
          <w:szCs w:val="28"/>
        </w:rPr>
      </w:pPr>
    </w:p>
    <w:p w:rsidR="00BC7F89" w:rsidRDefault="00BC7F89" w:rsidP="00BC7F89">
      <w:pPr>
        <w:shd w:val="clear" w:color="auto" w:fill="FFFFFF"/>
        <w:spacing w:after="0" w:line="240" w:lineRule="auto"/>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Приложение №</w:t>
      </w:r>
      <w:r w:rsidR="00665A45">
        <w:rPr>
          <w:rFonts w:ascii="Times New Roman" w:eastAsia="Times New Roman" w:hAnsi="Times New Roman"/>
          <w:color w:val="000000"/>
          <w:sz w:val="28"/>
          <w:szCs w:val="28"/>
        </w:rPr>
        <w:t xml:space="preserve"> 3</w:t>
      </w: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к постановлению</w:t>
      </w: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от </w:t>
      </w:r>
      <w:r w:rsidR="00A62240">
        <w:rPr>
          <w:rFonts w:ascii="Times New Roman" w:eastAsia="Times New Roman" w:hAnsi="Times New Roman"/>
          <w:color w:val="000000"/>
          <w:sz w:val="28"/>
          <w:szCs w:val="28"/>
        </w:rPr>
        <w:t>00.00.2024 г. № ___</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Примерная форма договора № _____</w:t>
      </w:r>
    </w:p>
    <w:p w:rsidR="0050571A" w:rsidRDefault="00901A79" w:rsidP="0050571A">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о</w:t>
      </w:r>
      <w:r w:rsidR="0050571A">
        <w:rPr>
          <w:rFonts w:ascii="Times New Roman" w:eastAsia="Times New Roman" w:hAnsi="Times New Roman"/>
          <w:b/>
          <w:bCs/>
          <w:color w:val="000000"/>
          <w:sz w:val="28"/>
          <w:szCs w:val="28"/>
        </w:rPr>
        <w:t xml:space="preserve"> предоставлении муниципальной гарантии</w:t>
      </w:r>
    </w:p>
    <w:p w:rsidR="0050571A" w:rsidRDefault="0050571A" w:rsidP="0050571A">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Муниципального образования</w:t>
      </w:r>
    </w:p>
    <w:p w:rsidR="0050571A" w:rsidRDefault="0050571A" w:rsidP="0050571A">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w:t>
      </w:r>
      <w:r w:rsidR="00585D2D">
        <w:rPr>
          <w:rFonts w:ascii="Times New Roman" w:eastAsia="Times New Roman" w:hAnsi="Times New Roman"/>
          <w:b/>
          <w:bCs/>
          <w:color w:val="000000"/>
          <w:sz w:val="28"/>
          <w:szCs w:val="28"/>
        </w:rPr>
        <w:t>Глубочанское</w:t>
      </w:r>
      <w:r>
        <w:rPr>
          <w:rFonts w:ascii="Times New Roman" w:eastAsia="Times New Roman" w:hAnsi="Times New Roman"/>
          <w:b/>
          <w:bCs/>
          <w:color w:val="000000"/>
          <w:sz w:val="28"/>
          <w:szCs w:val="28"/>
        </w:rPr>
        <w:t xml:space="preserve">  сельское поселение»</w:t>
      </w:r>
    </w:p>
    <w:p w:rsidR="0050571A" w:rsidRDefault="00901A79" w:rsidP="0050571A">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Зимовниковского</w:t>
      </w:r>
      <w:r w:rsidR="0050571A">
        <w:rPr>
          <w:rFonts w:ascii="Times New Roman" w:eastAsia="Times New Roman" w:hAnsi="Times New Roman"/>
          <w:b/>
          <w:bCs/>
          <w:color w:val="000000"/>
          <w:sz w:val="28"/>
          <w:szCs w:val="28"/>
        </w:rPr>
        <w:t xml:space="preserve"> района</w:t>
      </w:r>
    </w:p>
    <w:p w:rsidR="0050571A" w:rsidRDefault="0050571A" w:rsidP="0050571A">
      <w:pPr>
        <w:shd w:val="clear" w:color="auto" w:fill="FFFFFF"/>
        <w:spacing w:after="0" w:line="240" w:lineRule="auto"/>
        <w:jc w:val="center"/>
        <w:rPr>
          <w:rFonts w:ascii="Times New Roman" w:eastAsia="Times New Roman" w:hAnsi="Times New Roman"/>
          <w:color w:val="000000"/>
          <w:sz w:val="28"/>
          <w:szCs w:val="28"/>
        </w:rPr>
      </w:pP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«___» _____________ 20__ г.</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Администрация </w:t>
      </w:r>
      <w:r w:rsidR="00585D2D">
        <w:rPr>
          <w:rFonts w:ascii="Times New Roman" w:eastAsia="Times New Roman" w:hAnsi="Times New Roman"/>
          <w:color w:val="000000"/>
          <w:sz w:val="28"/>
          <w:szCs w:val="28"/>
        </w:rPr>
        <w:t>Глубочанского</w:t>
      </w:r>
      <w:r w:rsidR="00901A7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поселения </w:t>
      </w:r>
      <w:r w:rsidR="00901A79">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действующая от имени муниципального образования «</w:t>
      </w:r>
      <w:r w:rsidR="00585D2D">
        <w:rPr>
          <w:rFonts w:ascii="Times New Roman" w:eastAsia="Times New Roman" w:hAnsi="Times New Roman"/>
          <w:color w:val="000000"/>
          <w:sz w:val="28"/>
          <w:szCs w:val="28"/>
        </w:rPr>
        <w:t>Глубочанское</w:t>
      </w:r>
      <w:r w:rsidR="00901A7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сельское поселение» </w:t>
      </w:r>
      <w:r w:rsidR="00901A79">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(далее - Гарант), в лице Главы Администрации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сельского поселения _________________________, действующего на основании Устава, и __________________________, именуемый в дальнейшем «Бенефициар», в лице __________________, действующего на основании __________________, и _________________________, именуемый в дальнейшем «Принципал», в лице ______________________, действующего на основании ___________________ (вместе именуемые Стороны), в соответствии с Бюджетным кодексом Российской Федерации, решением Совета депутатов от «____» __________ 20__ г. № ______ заключили настоящий Договор о предоставлении Гарантом муниципальной гарантии (далее - гарантия) Принципалу в пользу Бенефициара о нижеследующем.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 Предмет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Гарант при условии выполнения Бенефициаром и Принципалом требований настоящего Договора обязуется выдать Принципалу гарантию по форме, утвержденной постановлением администрации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w:t>
      </w:r>
      <w:r w:rsidR="00901A79">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от «__»______ 20__ № ____.</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Согласно условиям гарантии Гарант обязуется уплатить по письменному требованию Бенефициара в порядке и размере, установленным настоящим Договором и гарантией, денежную сумму в валюте Российской Федерации в случае неисполнения Принципалом обязательств по основному договору от «____» _____________ 20__ № ______, заключенному между Принципалом и Бенефициаром (далее - Основной договор), по возврату основного долга (кредита) на сумму _______ (________________________) рублей в срок «____» _______________ 20___ г. и уплату процентов по ставке __________ процентов годовых на сумму _________ (________) рублей.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 Гарантия предоставляется Гарантом на безвозмездной основе.</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1.4. Гарантия предоставляется с правом предъявления Гарантом регрессных требований к Принципалу.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 (вариант 2: солидарная ответственность).</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 Права и обязанности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 _________ (__________________) рублей, включающей сумму основного долга в размере ___________________ рублей и начисленных процентов в размере _________________ (_____________________) рублей.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 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настоящего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2.4. Гарант обязан в трехдневный срок с момента заключения настоящего Договора сделать соответствующую запись в Муниципальную долговую книгу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сельского поселения об увеличении муниципального долга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w:t>
      </w:r>
      <w:r w:rsidR="00930228">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о чем извещает Бенефициара в письменной форме. 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по Основному договору сделать соответствующую запись в Муниципальной долговой книге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об уменьшении муниципального долга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согласно пункту 2.2 настоящего Договора, о чем извещает Бенефициара в письменной форме.</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Права и обязанности Принципала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Основного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 Принципал обязуется: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3.3.1. Уведомлять Гаранта о выполнении или невыполнении обязательств, указанных в пункте 2.1 настоящего Договора и в пункте 2.1 гарантии, не позднее следующих двух дней после выполнения или невыполнения соответствующих платежей.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3.3.2. Информировать Гаранта о возникающих разногласиях с Бенефициаром.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3.3.3.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 Принципал обязуется: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3.4.1. Предоставить ликвидное обеспечение исполнения регрессных требований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3.4.2. Исполнить требование Гаранта о возмещении Принципалом Гаранту в течение ______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3.4.3. Уплатить Гаранту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3.5. Гарантия должна составляться в двух экземплярах, один из которых находится в администрации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другой передается по акту приема-передачи Принципалу для дальнейшей передачи Бенефициару, </w:t>
      </w:r>
      <w:r>
        <w:rPr>
          <w:rFonts w:ascii="Times New Roman" w:eastAsia="Times New Roman" w:hAnsi="Times New Roman"/>
          <w:color w:val="000000"/>
          <w:sz w:val="28"/>
          <w:szCs w:val="28"/>
        </w:rPr>
        <w:lastRenderedPageBreak/>
        <w:t>которую Принципал обязан осуществить не позднее трех рабочих дней, следующих за днем подписания указанного акта приема-передачи, по акту приема-передачи между Принципалом и Бенефициаром.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 Права и обязанности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4.1.1. О фактах предоставления денежных средств Принципалу в рамках Основного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4.1.2. Об исполнении частично или полностью Принципалом, третьими лицами, Гарантом гарантированных обязательств по Основному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4.1.3. В случае если Основной договор признан недействительным или обязательство по нему прекратилось по иным основаниям.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 Бенефициар обязан согласовать с Гарантом и получить его письменное согласие на внесение любых изменений или дополнений в Основной договор.</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 Принадлежащее Бенефициару по гарантии право требования к Гаранту не может быть передано другому лицу.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 Срок действия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5.1. Гарантия вступает в силу с момента подписания настоящего Договора и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5.2. Срок действия гарантии, выдаваемой в соответствии с настоящим Договором, истекает «____» _____________ 20___ года.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 Прекращение действия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 Гарантия прекращает свое действие до истечения срока и должна быть без дополнительных запросов со стороны Гаранта возвращена ему в течение трех дней с момента наступления любого из ниже перечисленных событий: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6.1.1. По истечении срока гарантии, указанного в пункте 5.2 настоящего Договора и пункте 2.5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6.1.2. После полного исполнения Гарантом обязательств по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6.1.3. После исполнения Принципалом или третьими лицами перед Бенефициаром обязательств по Основному договору, обеспеченных гарантией.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6.1.4. После отзыва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6.1.5. Вследствие отказа Бенефициара от своих прав по гарантии путем возврата ее Гаранту.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6.1.6. Вследствие отказа Бенефициара от своих прав по гарантии путем письменного заявления об освобождении Гаранта от его обязательств.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6.1.7. Если обязательство принципала, в обеспечение которого предоставлена гарантия, не возникло.</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 Условия отзыва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 Гарантия может быть отозвана Гарантом в одностороннем порядке в случаях:</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7.1.1. Если гарантия не будет передана Принципалом Бенефициару в соответствии с условиями пункта 3.5 настоящего Договора и пункта 5.1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7.1.3. Если Принципалом - организацией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7.2. Уведомление об отзыве гарантии направляется Принципалу и Бенефициару по адресам, указанным в настоящем Договоре.</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 Исполнение обязательств по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8.1. При наступлении срока исполнения Принципалом обязательств по Основному договору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_________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письменном требовании должны быть указаны:</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сумма просроченных неисполненных гарантированных обязательств (основной долг и (или) проценты);</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 для требования Бенефициара и платежа Гаранта в виде ссылок на гарантию, настоящий Договор и Основной договор;</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платежные реквизиты Бенефициара.</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прилагающиеся к требованию:</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выписки по ссудным счетам и счетам учета процентов Принципала на день, следующий за расчетным;</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расчеты, подтверждающие размер просроченного непогашенного основного долга и размер неуплаченных просроченных процентов;</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заверенная Бенефициаром копия полученного Принципалом обращения с требованием погашения долга;</w:t>
      </w:r>
    </w:p>
    <w:p w:rsidR="0050571A" w:rsidRDefault="0050571A" w:rsidP="0050571A">
      <w:pPr>
        <w:numPr>
          <w:ilvl w:val="0"/>
          <w:numId w:val="2"/>
        </w:numPr>
        <w:shd w:val="clear" w:color="auto" w:fill="FFFFFF"/>
        <w:suppressAutoHyphen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ответ Принципала на указанное обращение (если таковой был).</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Все перечисленные документы должны быть подписаны уполномоченными лицами Бенефициара и заверены печатью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8.3. Датой предъявления требования к Гаранту считается дата его поступления в администрацию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сельского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8.4. Гарант рассматривает требование Бенефициара в течение 15 дней со дня его предъявления на предмет обоснованности и исполнения согласно пункту 8.6.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8.5. Гарант обязан в пятидневный срок с момента получения требования Бенефициара уведомить Принципала о предъявлении Гаранту данного требования.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8.6. Гарант проверяет предъявленное Бенефициаром требование и документы, указанные в пункте 8.2 настоящего Договора, на предмет соответствия требований исполнения обязательств Гаранта условиям гарантии, а именно:</w:t>
      </w:r>
    </w:p>
    <w:p w:rsidR="0050571A" w:rsidRDefault="0050571A" w:rsidP="0050571A">
      <w:pPr>
        <w:numPr>
          <w:ilvl w:val="0"/>
          <w:numId w:val="1"/>
        </w:numPr>
        <w:shd w:val="clear" w:color="auto" w:fill="FFFFFF"/>
        <w:suppressAutoHyphen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50571A" w:rsidRDefault="0050571A" w:rsidP="0050571A">
      <w:pPr>
        <w:numPr>
          <w:ilvl w:val="0"/>
          <w:numId w:val="1"/>
        </w:numPr>
        <w:shd w:val="clear" w:color="auto" w:fill="FFFFFF"/>
        <w:suppressAutoHyphen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требование должно быть оформлено в соответствии с условиями, определенными в пункте 8.2 настоящего Договора;</w:t>
      </w:r>
    </w:p>
    <w:p w:rsidR="0050571A" w:rsidRDefault="0050571A" w:rsidP="0050571A">
      <w:pPr>
        <w:numPr>
          <w:ilvl w:val="0"/>
          <w:numId w:val="1"/>
        </w:numPr>
        <w:shd w:val="clear" w:color="auto" w:fill="FFFFFF"/>
        <w:suppressAutoHyphens/>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 и размер просроченных обязательств должника должен соответствовать гарантированным обязательствам, указанным в пунктах 2.1 настоящего Договора и 2.1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правильность размера предъявленной к погашению задолженности по основному долгу и расчета процентов с учетом платежей должника, направленных на погашение гарантированных обязательств.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8.7. В случае признания требования Бенефициара соответствующим условиям гарантии Гарант в течение _______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 счет Кредитора № ________ в ___________________________________________, по _____________________________ (указываются показатели бюджетной классификации Российской Федерации).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8.8. Исполнение обязательств по гарантии осуществляется за счет средств бюджета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предусмотренных на указанные цели в решении Собрания депутатов о бюджете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на финансовый год (финансовый год и плановый период), и подлежит отражению в составе расходов бюджета поселения как предоставление бюджетного кредита Принципалу.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8.9. После исполнения обязательств по гарантии Гарант направляет Принципалу на основании п. 4.1 гарантии и п.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______ дней после исполнения гарантии сумм, уплаченных Гарантом Бенефициару по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8.10. Гарант вправе отказать Бенефициару в исполнении обязательств по гарантии в следующих случаях:</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8.10.1. Признания Гарантом требований Бенефициара несоответствующими выявленным условиям пункта 8.6 (кроме подпункта 4) настоящего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8.10.2. Гарантия прекратила свое действие в соответствии с пунктом 6.1 настоящего Договора и пунктом 2.6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8.11. В случае отказа признания требований Бенефициара обоснованными Гарант в течение _______ дней со дня предъявления требования направляет Бенефициару мотивированное уведомление об отказе в удовлетворении этого требования.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Разрешение споров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9.1. 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 Заключительные положения</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10.1. Условия гарантии действуют только в части, не противоречащей настоящему Договору.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10.2. Настоящий Договор составлен в трех экземплярах, имеющих одинаковую юридическую силу.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 Юридические адреса, реквизиты и подписи Сторон</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Гарант:</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М.П.</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Бенефициар:</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М.П.</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Принципал:</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М.П.</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BC7F89" w:rsidRDefault="00BC7F89" w:rsidP="0050571A">
      <w:pPr>
        <w:shd w:val="clear" w:color="auto" w:fill="FFFFFF"/>
        <w:spacing w:after="0" w:line="240" w:lineRule="auto"/>
        <w:jc w:val="both"/>
        <w:rPr>
          <w:rFonts w:ascii="Times New Roman" w:eastAsia="Times New Roman" w:hAnsi="Times New Roman"/>
          <w:color w:val="000000"/>
          <w:sz w:val="28"/>
          <w:szCs w:val="28"/>
        </w:rPr>
      </w:pPr>
    </w:p>
    <w:p w:rsidR="00BC7F89" w:rsidRDefault="00BC7F89" w:rsidP="0050571A">
      <w:pPr>
        <w:shd w:val="clear" w:color="auto" w:fill="FFFFFF"/>
        <w:spacing w:after="0" w:line="240" w:lineRule="auto"/>
        <w:jc w:val="both"/>
        <w:rPr>
          <w:rFonts w:ascii="Times New Roman" w:eastAsia="Times New Roman" w:hAnsi="Times New Roman"/>
          <w:color w:val="000000"/>
          <w:sz w:val="28"/>
          <w:szCs w:val="28"/>
        </w:rPr>
      </w:pPr>
    </w:p>
    <w:p w:rsidR="00BC7F89" w:rsidRPr="00427CFF" w:rsidRDefault="00BC7F89" w:rsidP="00427CFF">
      <w:pPr>
        <w:pStyle w:val="a3"/>
        <w:rPr>
          <w:rFonts w:ascii="Times New Roman" w:hAnsi="Times New Roman"/>
          <w:sz w:val="28"/>
          <w:szCs w:val="28"/>
        </w:rPr>
      </w:pPr>
      <w:r w:rsidRPr="00427CFF">
        <w:rPr>
          <w:rFonts w:ascii="Times New Roman" w:hAnsi="Times New Roman"/>
          <w:sz w:val="28"/>
          <w:szCs w:val="28"/>
        </w:rPr>
        <w:t>Глава Администрации</w:t>
      </w:r>
    </w:p>
    <w:p w:rsidR="00BC7F89" w:rsidRPr="00427CFF" w:rsidRDefault="00585D2D" w:rsidP="00427CFF">
      <w:pPr>
        <w:pStyle w:val="a3"/>
        <w:rPr>
          <w:rFonts w:ascii="Times New Roman" w:hAnsi="Times New Roman"/>
          <w:sz w:val="28"/>
          <w:szCs w:val="28"/>
        </w:rPr>
      </w:pPr>
      <w:r>
        <w:rPr>
          <w:rFonts w:ascii="Times New Roman" w:hAnsi="Times New Roman"/>
          <w:sz w:val="28"/>
          <w:szCs w:val="28"/>
        </w:rPr>
        <w:t>Глубочанского</w:t>
      </w:r>
    </w:p>
    <w:p w:rsidR="00BC7F89" w:rsidRPr="00427CFF" w:rsidRDefault="00BC7F89" w:rsidP="00427CFF">
      <w:pPr>
        <w:pStyle w:val="a3"/>
        <w:rPr>
          <w:rFonts w:ascii="Times New Roman" w:hAnsi="Times New Roman"/>
          <w:sz w:val="28"/>
          <w:szCs w:val="28"/>
        </w:rPr>
      </w:pPr>
      <w:r w:rsidRPr="00427CFF">
        <w:rPr>
          <w:rFonts w:ascii="Times New Roman" w:hAnsi="Times New Roman"/>
          <w:sz w:val="28"/>
          <w:szCs w:val="28"/>
        </w:rPr>
        <w:t xml:space="preserve">сельского поселения                                    </w:t>
      </w:r>
      <w:r w:rsidR="00777915">
        <w:rPr>
          <w:rFonts w:ascii="Times New Roman" w:hAnsi="Times New Roman"/>
          <w:sz w:val="28"/>
          <w:szCs w:val="28"/>
        </w:rPr>
        <w:t>В</w:t>
      </w:r>
      <w:r w:rsidRPr="00427CFF">
        <w:rPr>
          <w:rFonts w:ascii="Times New Roman" w:hAnsi="Times New Roman"/>
          <w:sz w:val="28"/>
          <w:szCs w:val="28"/>
        </w:rPr>
        <w:t>.А.</w:t>
      </w:r>
      <w:r w:rsidR="00777915">
        <w:rPr>
          <w:rFonts w:ascii="Times New Roman" w:hAnsi="Times New Roman"/>
          <w:sz w:val="28"/>
          <w:szCs w:val="28"/>
        </w:rPr>
        <w:t>Шахаев</w:t>
      </w:r>
    </w:p>
    <w:p w:rsidR="00BC7F89" w:rsidRDefault="00BC7F89"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pageBreakBefore/>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Приложение №</w:t>
      </w:r>
      <w:r w:rsidR="005A4212">
        <w:rPr>
          <w:rFonts w:ascii="Times New Roman" w:eastAsia="Times New Roman" w:hAnsi="Times New Roman"/>
          <w:color w:val="000000"/>
          <w:sz w:val="28"/>
          <w:szCs w:val="28"/>
        </w:rPr>
        <w:t xml:space="preserve"> 4</w:t>
      </w:r>
    </w:p>
    <w:p w:rsidR="0050571A" w:rsidRDefault="0050571A" w:rsidP="0050571A">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к постановлению</w:t>
      </w:r>
    </w:p>
    <w:p w:rsidR="0050571A" w:rsidRDefault="00983EAA" w:rsidP="0050571A">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00.00.2024 г. № ___</w:t>
      </w:r>
    </w:p>
    <w:p w:rsidR="0050571A" w:rsidRDefault="0050571A" w:rsidP="0050571A">
      <w:pPr>
        <w:shd w:val="clear" w:color="auto" w:fill="FFFFFF"/>
        <w:spacing w:after="0" w:line="240" w:lineRule="auto"/>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Примерная форма</w:t>
      </w: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Муниципальной гарантии муниципального образования «</w:t>
      </w:r>
      <w:r w:rsidR="00585D2D">
        <w:rPr>
          <w:rFonts w:ascii="Times New Roman" w:eastAsia="Times New Roman" w:hAnsi="Times New Roman"/>
          <w:b/>
          <w:bCs/>
          <w:color w:val="000000"/>
          <w:sz w:val="28"/>
          <w:szCs w:val="28"/>
        </w:rPr>
        <w:t>Глубочанское</w:t>
      </w:r>
      <w:r>
        <w:rPr>
          <w:rFonts w:ascii="Times New Roman" w:eastAsia="Times New Roman" w:hAnsi="Times New Roman"/>
          <w:b/>
          <w:bCs/>
          <w:color w:val="000000"/>
          <w:sz w:val="28"/>
          <w:szCs w:val="28"/>
        </w:rPr>
        <w:t xml:space="preserve">  сельское поселение </w:t>
      </w:r>
      <w:r w:rsidR="00983EAA">
        <w:rPr>
          <w:rFonts w:ascii="Times New Roman" w:eastAsia="Times New Roman" w:hAnsi="Times New Roman"/>
          <w:b/>
          <w:bCs/>
          <w:color w:val="000000"/>
          <w:sz w:val="28"/>
          <w:szCs w:val="28"/>
        </w:rPr>
        <w:t>Зимовниковского</w:t>
      </w:r>
      <w:r>
        <w:rPr>
          <w:rFonts w:ascii="Times New Roman" w:eastAsia="Times New Roman" w:hAnsi="Times New Roman"/>
          <w:b/>
          <w:bCs/>
          <w:color w:val="000000"/>
          <w:sz w:val="28"/>
          <w:szCs w:val="28"/>
        </w:rPr>
        <w:t xml:space="preserve"> района  № ____</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 «___» ___________ 20_ г.</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Администрация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действующая от имени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w:t>
      </w:r>
      <w:r w:rsidR="00531D94">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(далее - Гарант), в лице Главы администрации ______________________________, действующего на основании _________, в соответствии с Бюджетным кодексом Российской Федерации, решением Собрания депутатов от «____» ___________________ 20__ № __________ «______________________________»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 Предмет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Настоящая муниципальная гарантия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w:t>
      </w:r>
      <w:r w:rsidR="00777915">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w:t>
      </w:r>
      <w:r w:rsidR="00585D2D">
        <w:rPr>
          <w:rFonts w:ascii="Times New Roman" w:eastAsia="Times New Roman" w:hAnsi="Times New Roman"/>
          <w:color w:val="000000"/>
          <w:sz w:val="28"/>
          <w:szCs w:val="28"/>
        </w:rPr>
        <w:t>Глубочанское</w:t>
      </w:r>
      <w:r>
        <w:rPr>
          <w:rFonts w:ascii="Times New Roman" w:eastAsia="Times New Roman" w:hAnsi="Times New Roman"/>
          <w:color w:val="000000"/>
          <w:sz w:val="28"/>
          <w:szCs w:val="28"/>
        </w:rPr>
        <w:t xml:space="preserve">   сельское поселение» </w:t>
      </w:r>
      <w:r w:rsidR="00777915">
        <w:rPr>
          <w:rFonts w:ascii="Times New Roman" w:eastAsia="Times New Roman" w:hAnsi="Times New Roman"/>
          <w:color w:val="000000"/>
          <w:sz w:val="28"/>
          <w:szCs w:val="28"/>
        </w:rPr>
        <w:t>Зимовниковского</w:t>
      </w:r>
      <w:r>
        <w:rPr>
          <w:rFonts w:ascii="Times New Roman" w:eastAsia="Times New Roman" w:hAnsi="Times New Roman"/>
          <w:color w:val="000000"/>
          <w:sz w:val="28"/>
          <w:szCs w:val="28"/>
        </w:rPr>
        <w:t xml:space="preserve"> района  от «____» ____________ 20__ №________,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«____» ____________ 20__ № ________, заключенному между Бенефициаром и Принципалом (далее - Основной договор).</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сумму _________ (___________________) рублей в срок «___» _________ 20__г. и уплате процентов по ставке ____ процентов годовых на сумму __________ (___________) рублей.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 Условия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 Гарантия вступает в силу с момента подписания Гарантии и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2.4. 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 Срок действия Гарантии заканчивается «____» _____________ 20__ года.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 Гарантия прекращает свое действие и должна быть без дополнительных запросов со стороны Гаранта возвращена ему Бенефициаром в течение ________ дней с момента наступления любого из нижеперечисленных событий: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2.6.1. Уплатой Гарантом Бенефициару суммы, определенной Гарантией.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2.6.2. Истечением определенного в Гарантии срока, на который она выдана.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2.6.3. В случае исполнения в полном объеме Принципалом или третьими лицами обязательств Принципала, обеспеченных Гарантией.</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2.6.5. Если обязательство Принципала, в обеспечение которого предоставлена Гарантия, не возникло.</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2.6.6. После отзыва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 Принадлежащее Бенефициару по Гарантии право требования к Гаранту не может быть передано другому лицу.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2.9. Все вопросы взаимодействия Гаранта, Принципала и Бенефициара указаны в Договоре.</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 Условия отзыва Гарантии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 Гарантия может быть отозвана Гарантом в случаях:</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3.1.1. Если Гарантия не будет передана Принципалом Бенефициару в соответствии с условиями пункта 5.1 Гарантии и пункта 3.5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3.2. Уведомление об отзыве Гарантии направляется Принципалу по адресу, указанному в Договоре.</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Исполнение обязательств по Гарантии</w:t>
      </w:r>
    </w:p>
    <w:p w:rsidR="0050571A" w:rsidRDefault="0050571A" w:rsidP="0050571A">
      <w:pPr>
        <w:shd w:val="clear" w:color="auto" w:fill="FFFFFF"/>
        <w:spacing w:after="0" w:line="240" w:lineRule="auto"/>
        <w:ind w:firstLine="709"/>
        <w:jc w:val="center"/>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 Исполнение Гарантом своих обязательств по Гарантии ведет к возникновению регрессных требований со стороны Гаранта к Принципалу.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4.2. Исполнение обязательств по Гарантии осуществляется за счет источников финансирования дефицита бюджета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предусмотренных на указанные цели в решении Собрания депутатов о бюджете </w:t>
      </w:r>
      <w:r w:rsidR="00585D2D">
        <w:rPr>
          <w:rFonts w:ascii="Times New Roman" w:eastAsia="Times New Roman" w:hAnsi="Times New Roman"/>
          <w:color w:val="000000"/>
          <w:sz w:val="28"/>
          <w:szCs w:val="28"/>
        </w:rPr>
        <w:t>Глубочанского</w:t>
      </w:r>
      <w:r>
        <w:rPr>
          <w:rFonts w:ascii="Times New Roman" w:eastAsia="Times New Roman" w:hAnsi="Times New Roman"/>
          <w:color w:val="000000"/>
          <w:sz w:val="28"/>
          <w:szCs w:val="28"/>
        </w:rPr>
        <w:t xml:space="preserve">  поселения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w:t>
      </w:r>
      <w:r>
        <w:rPr>
          <w:rFonts w:ascii="Times New Roman" w:eastAsia="Times New Roman" w:hAnsi="Times New Roman"/>
          <w:color w:val="000000"/>
          <w:sz w:val="28"/>
          <w:szCs w:val="28"/>
        </w:rPr>
        <w:lastRenderedPageBreak/>
        <w:t>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4.5.1. В письменном требовании должны быть указаны:</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сумма просроченных неисполненных гарантированных обязательств (основной долг и (или) проценты);</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основание для требования Бенефициара и платежа Гаранта в виде ссылок на Гарантию, Договор и Основной договор;</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платежные реквизиты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4.5.2. Документы, прилагающиеся к требованию:</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выписки по ссудным счетам и счетам учета процентов Принципала на день, следующий за расчетным;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расчеты, подтверждающие размер просроченного непогашенного основного долга и размер неуплаченных просроченных процентов;</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заверенная Бенефициаром копия полученного Принципалом обращения с требованием погашения долга;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ответ Принципала на указанное обращение (если таковой был).</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4.5.3. Все перечисленные документы должны быть подписаны уполномоченными лицами Бенефициара и заверены печатью Бенефициара.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4.6. Датой предъявления требования к Гаранту считается дата его поступления в администрацию </w:t>
      </w:r>
      <w:r w:rsidR="00585D2D">
        <w:rPr>
          <w:rFonts w:ascii="Times New Roman" w:eastAsia="Times New Roman" w:hAnsi="Times New Roman"/>
          <w:color w:val="000000"/>
          <w:sz w:val="28"/>
          <w:szCs w:val="28"/>
        </w:rPr>
        <w:t>Глубочанского</w:t>
      </w:r>
      <w:r w:rsidR="00AE4610">
        <w:rPr>
          <w:rFonts w:ascii="Times New Roman" w:eastAsia="Times New Roman" w:hAnsi="Times New Roman"/>
          <w:color w:val="000000"/>
          <w:sz w:val="28"/>
          <w:szCs w:val="28"/>
        </w:rPr>
        <w:t xml:space="preserve"> сельского </w:t>
      </w:r>
      <w:r>
        <w:rPr>
          <w:rFonts w:ascii="Times New Roman" w:eastAsia="Times New Roman" w:hAnsi="Times New Roman"/>
          <w:color w:val="000000"/>
          <w:sz w:val="28"/>
          <w:szCs w:val="28"/>
        </w:rPr>
        <w:t xml:space="preserve"> поселения.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 _________ в _________________, по ________________________________________ (указываются показатели бюджетной классификации Российской Федерации).</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4.9. Гарант вправе отказать Бенефициару в исполнении обязательств по Гарантии в следующих случаях:</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признания Гарантом требования Бенефициару необоснованным согласно выявленным условиям пункта 8.6 (кроме подпункта 8.6.4)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Гарантия прекратила свое действие в соответствии с пунктом 2.6 Гарантии и пунктом 6.1 Договора.</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Заключительные положения</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5.1. Гарантия должна составляться в двух экземплярах, один из которых находится в администрации </w:t>
      </w:r>
      <w:r w:rsidR="00585D2D">
        <w:rPr>
          <w:rFonts w:ascii="Times New Roman" w:eastAsia="Times New Roman" w:hAnsi="Times New Roman"/>
          <w:color w:val="000000"/>
          <w:sz w:val="28"/>
          <w:szCs w:val="28"/>
        </w:rPr>
        <w:t>Глубочанского</w:t>
      </w:r>
      <w:r w:rsidR="00AE4610">
        <w:rPr>
          <w:rFonts w:ascii="Times New Roman" w:eastAsia="Times New Roman" w:hAnsi="Times New Roman"/>
          <w:color w:val="000000"/>
          <w:sz w:val="28"/>
          <w:szCs w:val="28"/>
        </w:rPr>
        <w:t xml:space="preserve"> сельского</w:t>
      </w:r>
      <w:r>
        <w:rPr>
          <w:rFonts w:ascii="Times New Roman" w:eastAsia="Times New Roman" w:hAnsi="Times New Roman"/>
          <w:color w:val="000000"/>
          <w:sz w:val="28"/>
          <w:szCs w:val="28"/>
        </w:rPr>
        <w:t xml:space="preserve">  поселения,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50571A" w:rsidRDefault="0050571A" w:rsidP="0050571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5.2. Условия Гарантии действуют только в части, не противоречащей Договору.</w:t>
      </w:r>
    </w:p>
    <w:p w:rsidR="0050571A" w:rsidRDefault="0050571A" w:rsidP="0050571A">
      <w:pPr>
        <w:shd w:val="clear" w:color="auto" w:fill="FFFFFF"/>
        <w:spacing w:after="0" w:line="240" w:lineRule="auto"/>
        <w:ind w:firstLine="709"/>
        <w:jc w:val="both"/>
      </w:pPr>
      <w:r>
        <w:rPr>
          <w:rFonts w:ascii="Times New Roman" w:eastAsia="Times New Roman" w:hAnsi="Times New Roman"/>
          <w:color w:val="000000"/>
          <w:sz w:val="28"/>
          <w:szCs w:val="28"/>
        </w:rPr>
        <w:t>6. Юридический адрес и реквизиты</w:t>
      </w:r>
      <w:r w:rsidR="00BB0547">
        <w:rPr>
          <w:rFonts w:ascii="Times New Roman" w:eastAsia="Times New Roman" w:hAnsi="Times New Roman"/>
          <w:color w:val="000000"/>
          <w:sz w:val="28"/>
          <w:szCs w:val="28"/>
        </w:rPr>
        <w:t>.</w:t>
      </w:r>
    </w:p>
    <w:p w:rsidR="00AA07A3" w:rsidRDefault="00AA07A3" w:rsidP="00E35586">
      <w:pPr>
        <w:widowControl w:val="0"/>
        <w:autoSpaceDE w:val="0"/>
        <w:autoSpaceDN w:val="0"/>
        <w:adjustRightInd w:val="0"/>
        <w:spacing w:after="0" w:line="240" w:lineRule="auto"/>
        <w:rPr>
          <w:rFonts w:ascii="Times New Roman" w:hAnsi="Times New Roman" w:cs="Times New Roman"/>
          <w:color w:val="000000"/>
          <w:sz w:val="28"/>
          <w:szCs w:val="28"/>
        </w:rPr>
      </w:pPr>
    </w:p>
    <w:p w:rsidR="00E35586" w:rsidRDefault="00E35586" w:rsidP="00E35586">
      <w:pPr>
        <w:widowControl w:val="0"/>
        <w:autoSpaceDE w:val="0"/>
        <w:autoSpaceDN w:val="0"/>
        <w:adjustRightInd w:val="0"/>
        <w:spacing w:after="0" w:line="240" w:lineRule="auto"/>
        <w:rPr>
          <w:rFonts w:ascii="Times New Roman" w:hAnsi="Times New Roman" w:cs="Times New Roman"/>
          <w:color w:val="000000"/>
          <w:sz w:val="28"/>
          <w:szCs w:val="28"/>
        </w:rPr>
      </w:pPr>
    </w:p>
    <w:p w:rsidR="00E35586" w:rsidRDefault="00E35586" w:rsidP="00E35586">
      <w:pPr>
        <w:widowControl w:val="0"/>
        <w:autoSpaceDE w:val="0"/>
        <w:autoSpaceDN w:val="0"/>
        <w:adjustRightInd w:val="0"/>
        <w:spacing w:after="0" w:line="240" w:lineRule="auto"/>
        <w:rPr>
          <w:rFonts w:ascii="Times New Roman" w:hAnsi="Times New Roman" w:cs="Times New Roman"/>
          <w:color w:val="000000"/>
          <w:sz w:val="28"/>
          <w:szCs w:val="28"/>
        </w:rPr>
      </w:pPr>
    </w:p>
    <w:p w:rsidR="00E35586" w:rsidRPr="00A52C14" w:rsidRDefault="00E35586" w:rsidP="00A52C14">
      <w:pPr>
        <w:pStyle w:val="a3"/>
        <w:rPr>
          <w:rFonts w:ascii="Times New Roman" w:hAnsi="Times New Roman"/>
          <w:sz w:val="28"/>
          <w:szCs w:val="28"/>
        </w:rPr>
      </w:pPr>
      <w:r w:rsidRPr="00A52C14">
        <w:rPr>
          <w:rFonts w:ascii="Times New Roman" w:hAnsi="Times New Roman"/>
          <w:sz w:val="28"/>
          <w:szCs w:val="28"/>
        </w:rPr>
        <w:t>Глава Администрации</w:t>
      </w:r>
    </w:p>
    <w:p w:rsidR="00E35586" w:rsidRPr="00A52C14" w:rsidRDefault="00585D2D" w:rsidP="00A52C14">
      <w:pPr>
        <w:pStyle w:val="a3"/>
        <w:rPr>
          <w:rFonts w:ascii="Times New Roman" w:hAnsi="Times New Roman"/>
          <w:sz w:val="28"/>
          <w:szCs w:val="28"/>
        </w:rPr>
      </w:pPr>
      <w:r>
        <w:rPr>
          <w:rFonts w:ascii="Times New Roman" w:hAnsi="Times New Roman"/>
          <w:sz w:val="28"/>
          <w:szCs w:val="28"/>
        </w:rPr>
        <w:t>Глубочанского</w:t>
      </w:r>
    </w:p>
    <w:p w:rsidR="00E35586" w:rsidRPr="00A52C14" w:rsidRDefault="00E35586" w:rsidP="00A52C14">
      <w:pPr>
        <w:pStyle w:val="a3"/>
        <w:rPr>
          <w:rFonts w:ascii="Times New Roman" w:hAnsi="Times New Roman"/>
          <w:sz w:val="28"/>
          <w:szCs w:val="28"/>
        </w:rPr>
      </w:pPr>
      <w:r w:rsidRPr="00A52C14">
        <w:rPr>
          <w:rFonts w:ascii="Times New Roman" w:hAnsi="Times New Roman"/>
          <w:sz w:val="28"/>
          <w:szCs w:val="28"/>
        </w:rPr>
        <w:t xml:space="preserve">сельского поселения                                    </w:t>
      </w:r>
      <w:r w:rsidR="00777915">
        <w:rPr>
          <w:rFonts w:ascii="Times New Roman" w:hAnsi="Times New Roman"/>
          <w:sz w:val="28"/>
          <w:szCs w:val="28"/>
        </w:rPr>
        <w:t>В</w:t>
      </w:r>
      <w:r w:rsidRPr="00A52C14">
        <w:rPr>
          <w:rFonts w:ascii="Times New Roman" w:hAnsi="Times New Roman"/>
          <w:sz w:val="28"/>
          <w:szCs w:val="28"/>
        </w:rPr>
        <w:t>.А.</w:t>
      </w:r>
      <w:r w:rsidR="00777915">
        <w:rPr>
          <w:rFonts w:ascii="Times New Roman" w:hAnsi="Times New Roman"/>
          <w:sz w:val="28"/>
          <w:szCs w:val="28"/>
        </w:rPr>
        <w:t>Шахаев</w:t>
      </w:r>
    </w:p>
    <w:p w:rsidR="00E35586" w:rsidRPr="00A52C14" w:rsidRDefault="00E35586" w:rsidP="00A52C14">
      <w:pPr>
        <w:pStyle w:val="a3"/>
        <w:rPr>
          <w:rFonts w:ascii="Times New Roman" w:hAnsi="Times New Roman"/>
          <w:sz w:val="28"/>
          <w:szCs w:val="28"/>
        </w:rPr>
      </w:pPr>
    </w:p>
    <w:sectPr w:rsidR="00E35586" w:rsidRPr="00A52C14" w:rsidSect="00700FA8">
      <w:footerReference w:type="default" r:id="rId7"/>
      <w:pgSz w:w="11906" w:h="16838"/>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F14" w:rsidRDefault="00597F14" w:rsidP="00D1799D">
      <w:pPr>
        <w:spacing w:after="0" w:line="240" w:lineRule="auto"/>
      </w:pPr>
      <w:r>
        <w:separator/>
      </w:r>
    </w:p>
  </w:endnote>
  <w:endnote w:type="continuationSeparator" w:id="1">
    <w:p w:rsidR="00597F14" w:rsidRDefault="00597F14" w:rsidP="00D17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737"/>
      <w:docPartObj>
        <w:docPartGallery w:val="Page Numbers (Bottom of Page)"/>
        <w:docPartUnique/>
      </w:docPartObj>
    </w:sdtPr>
    <w:sdtContent>
      <w:p w:rsidR="00D1799D" w:rsidRDefault="008A4E00">
        <w:pPr>
          <w:pStyle w:val="a7"/>
          <w:jc w:val="right"/>
        </w:pPr>
        <w:r>
          <w:rPr>
            <w:noProof/>
          </w:rPr>
          <w:fldChar w:fldCharType="begin"/>
        </w:r>
        <w:r w:rsidR="00152E9A">
          <w:rPr>
            <w:noProof/>
          </w:rPr>
          <w:instrText xml:space="preserve"> PAGE   \* MERGEFORMAT </w:instrText>
        </w:r>
        <w:r>
          <w:rPr>
            <w:noProof/>
          </w:rPr>
          <w:fldChar w:fldCharType="separate"/>
        </w:r>
        <w:r w:rsidR="00777915">
          <w:rPr>
            <w:noProof/>
          </w:rPr>
          <w:t>27</w:t>
        </w:r>
        <w:r>
          <w:rPr>
            <w:noProof/>
          </w:rPr>
          <w:fldChar w:fldCharType="end"/>
        </w:r>
      </w:p>
    </w:sdtContent>
  </w:sdt>
  <w:p w:rsidR="00D1799D" w:rsidRDefault="00D179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F14" w:rsidRDefault="00597F14" w:rsidP="00D1799D">
      <w:pPr>
        <w:spacing w:after="0" w:line="240" w:lineRule="auto"/>
      </w:pPr>
      <w:r>
        <w:separator/>
      </w:r>
    </w:p>
  </w:footnote>
  <w:footnote w:type="continuationSeparator" w:id="1">
    <w:p w:rsidR="00597F14" w:rsidRDefault="00597F14" w:rsidP="00D17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color w:val="000000"/>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220C4"/>
    <w:rsid w:val="00017D51"/>
    <w:rsid w:val="00050638"/>
    <w:rsid w:val="00067FC7"/>
    <w:rsid w:val="00083F77"/>
    <w:rsid w:val="000D56BA"/>
    <w:rsid w:val="000E2222"/>
    <w:rsid w:val="000F04F3"/>
    <w:rsid w:val="00111534"/>
    <w:rsid w:val="00127D30"/>
    <w:rsid w:val="00134401"/>
    <w:rsid w:val="00152E9A"/>
    <w:rsid w:val="00180CB8"/>
    <w:rsid w:val="001820E7"/>
    <w:rsid w:val="00202447"/>
    <w:rsid w:val="00203042"/>
    <w:rsid w:val="00206F09"/>
    <w:rsid w:val="00263F09"/>
    <w:rsid w:val="002D7B88"/>
    <w:rsid w:val="002F3F7B"/>
    <w:rsid w:val="002F6802"/>
    <w:rsid w:val="00301790"/>
    <w:rsid w:val="003518A1"/>
    <w:rsid w:val="00386CEE"/>
    <w:rsid w:val="003C4FCC"/>
    <w:rsid w:val="003D77D2"/>
    <w:rsid w:val="003E5F8F"/>
    <w:rsid w:val="004261D4"/>
    <w:rsid w:val="00427CFF"/>
    <w:rsid w:val="00443511"/>
    <w:rsid w:val="00462624"/>
    <w:rsid w:val="0050571A"/>
    <w:rsid w:val="00531D94"/>
    <w:rsid w:val="00544017"/>
    <w:rsid w:val="005524BE"/>
    <w:rsid w:val="00585D2D"/>
    <w:rsid w:val="00596644"/>
    <w:rsid w:val="00597F14"/>
    <w:rsid w:val="005A2827"/>
    <w:rsid w:val="005A4212"/>
    <w:rsid w:val="005C2938"/>
    <w:rsid w:val="00612CD7"/>
    <w:rsid w:val="006206F6"/>
    <w:rsid w:val="006220C4"/>
    <w:rsid w:val="00665A45"/>
    <w:rsid w:val="00674E0F"/>
    <w:rsid w:val="006A42A6"/>
    <w:rsid w:val="006C1D17"/>
    <w:rsid w:val="00700FA8"/>
    <w:rsid w:val="00777915"/>
    <w:rsid w:val="007E134E"/>
    <w:rsid w:val="007F4EC3"/>
    <w:rsid w:val="0081679A"/>
    <w:rsid w:val="008311FC"/>
    <w:rsid w:val="0084516F"/>
    <w:rsid w:val="00884CD0"/>
    <w:rsid w:val="008A4E00"/>
    <w:rsid w:val="008C56D8"/>
    <w:rsid w:val="00901A79"/>
    <w:rsid w:val="00927B96"/>
    <w:rsid w:val="00930228"/>
    <w:rsid w:val="00942097"/>
    <w:rsid w:val="00956438"/>
    <w:rsid w:val="00982EEB"/>
    <w:rsid w:val="00983EAA"/>
    <w:rsid w:val="0099655F"/>
    <w:rsid w:val="009C0164"/>
    <w:rsid w:val="009C5962"/>
    <w:rsid w:val="009F0CC4"/>
    <w:rsid w:val="00A31751"/>
    <w:rsid w:val="00A52C14"/>
    <w:rsid w:val="00A62240"/>
    <w:rsid w:val="00A70C72"/>
    <w:rsid w:val="00AA07A3"/>
    <w:rsid w:val="00AE4610"/>
    <w:rsid w:val="00B10C72"/>
    <w:rsid w:val="00B11C0E"/>
    <w:rsid w:val="00B419EF"/>
    <w:rsid w:val="00B64A3F"/>
    <w:rsid w:val="00BA026B"/>
    <w:rsid w:val="00BB0547"/>
    <w:rsid w:val="00BC7F89"/>
    <w:rsid w:val="00BE02CE"/>
    <w:rsid w:val="00BE07DB"/>
    <w:rsid w:val="00C07D2E"/>
    <w:rsid w:val="00C31273"/>
    <w:rsid w:val="00C326DD"/>
    <w:rsid w:val="00C42E2E"/>
    <w:rsid w:val="00C65A8E"/>
    <w:rsid w:val="00CC19C0"/>
    <w:rsid w:val="00D1799D"/>
    <w:rsid w:val="00D75B5B"/>
    <w:rsid w:val="00D77DCE"/>
    <w:rsid w:val="00D87562"/>
    <w:rsid w:val="00DA76AB"/>
    <w:rsid w:val="00DB4808"/>
    <w:rsid w:val="00DE581F"/>
    <w:rsid w:val="00E342DA"/>
    <w:rsid w:val="00E35586"/>
    <w:rsid w:val="00E64E28"/>
    <w:rsid w:val="00E66865"/>
    <w:rsid w:val="00E76C0F"/>
    <w:rsid w:val="00E95DD5"/>
    <w:rsid w:val="00E97DCC"/>
    <w:rsid w:val="00ED2E65"/>
    <w:rsid w:val="00F561C0"/>
    <w:rsid w:val="00F60CD1"/>
    <w:rsid w:val="00FC7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D7"/>
  </w:style>
  <w:style w:type="paragraph" w:styleId="1">
    <w:name w:val="heading 1"/>
    <w:basedOn w:val="a"/>
    <w:next w:val="a"/>
    <w:link w:val="10"/>
    <w:qFormat/>
    <w:rsid w:val="006220C4"/>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C07D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07D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20C4"/>
    <w:rPr>
      <w:rFonts w:ascii="Times New Roman" w:eastAsia="Times New Roman" w:hAnsi="Times New Roman" w:cs="Times New Roman"/>
      <w:sz w:val="28"/>
      <w:szCs w:val="20"/>
    </w:rPr>
  </w:style>
  <w:style w:type="paragraph" w:styleId="a3">
    <w:name w:val="No Spacing"/>
    <w:qFormat/>
    <w:rsid w:val="006220C4"/>
    <w:pPr>
      <w:spacing w:after="0" w:line="240" w:lineRule="auto"/>
    </w:pPr>
    <w:rPr>
      <w:rFonts w:ascii="Calibri" w:eastAsia="Calibri" w:hAnsi="Calibri" w:cs="Times New Roman"/>
      <w:lang w:eastAsia="en-US"/>
    </w:rPr>
  </w:style>
  <w:style w:type="paragraph" w:customStyle="1" w:styleId="Postan">
    <w:name w:val="Postan"/>
    <w:basedOn w:val="a"/>
    <w:rsid w:val="006220C4"/>
    <w:pPr>
      <w:spacing w:after="0" w:line="240" w:lineRule="auto"/>
      <w:jc w:val="center"/>
    </w:pPr>
    <w:rPr>
      <w:rFonts w:ascii="Times New Roman" w:eastAsia="Calibri" w:hAnsi="Times New Roman" w:cs="Times New Roman"/>
      <w:sz w:val="28"/>
      <w:szCs w:val="20"/>
    </w:rPr>
  </w:style>
  <w:style w:type="paragraph" w:customStyle="1" w:styleId="a4">
    <w:name w:val="a"/>
    <w:basedOn w:val="a"/>
    <w:rsid w:val="006220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nhideWhenUsed/>
    <w:rsid w:val="00D1799D"/>
    <w:pPr>
      <w:tabs>
        <w:tab w:val="center" w:pos="4677"/>
        <w:tab w:val="right" w:pos="9355"/>
      </w:tabs>
      <w:spacing w:after="0" w:line="240" w:lineRule="auto"/>
    </w:pPr>
  </w:style>
  <w:style w:type="character" w:customStyle="1" w:styleId="a6">
    <w:name w:val="Верхний колонтитул Знак"/>
    <w:basedOn w:val="a0"/>
    <w:link w:val="a5"/>
    <w:rsid w:val="00D1799D"/>
  </w:style>
  <w:style w:type="paragraph" w:styleId="a7">
    <w:name w:val="footer"/>
    <w:basedOn w:val="a"/>
    <w:link w:val="a8"/>
    <w:unhideWhenUsed/>
    <w:rsid w:val="00D179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99D"/>
  </w:style>
  <w:style w:type="paragraph" w:customStyle="1" w:styleId="ConsTitle">
    <w:name w:val="ConsTitle"/>
    <w:rsid w:val="00700FA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9">
    <w:name w:val="Body Text Indent"/>
    <w:basedOn w:val="a"/>
    <w:link w:val="aa"/>
    <w:rsid w:val="00700FA8"/>
    <w:pPr>
      <w:spacing w:after="0" w:line="240" w:lineRule="auto"/>
      <w:ind w:firstLine="708"/>
    </w:pPr>
    <w:rPr>
      <w:rFonts w:ascii="Times New Roman" w:eastAsia="Times New Roman" w:hAnsi="Times New Roman" w:cs="Times New Roman"/>
      <w:color w:val="333399"/>
      <w:sz w:val="20"/>
      <w:szCs w:val="24"/>
    </w:rPr>
  </w:style>
  <w:style w:type="character" w:customStyle="1" w:styleId="aa">
    <w:name w:val="Основной текст с отступом Знак"/>
    <w:basedOn w:val="a0"/>
    <w:link w:val="a9"/>
    <w:rsid w:val="00700FA8"/>
    <w:rPr>
      <w:rFonts w:ascii="Times New Roman" w:eastAsia="Times New Roman" w:hAnsi="Times New Roman" w:cs="Times New Roman"/>
      <w:color w:val="333399"/>
      <w:sz w:val="20"/>
      <w:szCs w:val="24"/>
    </w:rPr>
  </w:style>
  <w:style w:type="character" w:customStyle="1" w:styleId="20">
    <w:name w:val="Заголовок 2 Знак"/>
    <w:basedOn w:val="a0"/>
    <w:link w:val="2"/>
    <w:uiPriority w:val="9"/>
    <w:semiHidden/>
    <w:rsid w:val="00C07D2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07D2E"/>
    <w:rPr>
      <w:rFonts w:asciiTheme="majorHAnsi" w:eastAsiaTheme="majorEastAsia" w:hAnsiTheme="majorHAnsi" w:cstheme="majorBidi"/>
      <w:b/>
      <w:bCs/>
      <w:i/>
      <w:iCs/>
      <w:color w:val="4F81BD" w:themeColor="accent1"/>
    </w:rPr>
  </w:style>
  <w:style w:type="paragraph" w:customStyle="1" w:styleId="ConsNonformat">
    <w:name w:val="ConsNonformat"/>
    <w:rsid w:val="00C07D2E"/>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Normal">
    <w:name w:val="ConsNormal"/>
    <w:rsid w:val="00C07D2E"/>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b">
    <w:name w:val="Body Text"/>
    <w:basedOn w:val="a"/>
    <w:link w:val="ac"/>
    <w:rsid w:val="00C07D2E"/>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rsid w:val="00C07D2E"/>
    <w:rPr>
      <w:rFonts w:ascii="Times New Roman" w:eastAsia="Times New Roman" w:hAnsi="Times New Roman" w:cs="Times New Roman"/>
      <w:sz w:val="24"/>
      <w:szCs w:val="24"/>
      <w:lang w:val="en-US" w:eastAsia="en-US"/>
    </w:rPr>
  </w:style>
  <w:style w:type="paragraph" w:customStyle="1" w:styleId="ConsPlusNormal">
    <w:name w:val="ConsPlusNormal"/>
    <w:rsid w:val="00C07D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6">
    <w:name w:val="Знак Знак6"/>
    <w:basedOn w:val="a"/>
    <w:rsid w:val="009564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d">
    <w:name w:val="List Paragraph"/>
    <w:basedOn w:val="a"/>
    <w:uiPriority w:val="34"/>
    <w:qFormat/>
    <w:rsid w:val="005A4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27</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buhgalter2</cp:lastModifiedBy>
  <cp:revision>86</cp:revision>
  <dcterms:created xsi:type="dcterms:W3CDTF">2023-12-28T06:16:00Z</dcterms:created>
  <dcterms:modified xsi:type="dcterms:W3CDTF">2024-06-20T07:46:00Z</dcterms:modified>
</cp:coreProperties>
</file>